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1546B" w14:textId="3D99F9D2" w:rsidR="00CF0F87" w:rsidRPr="00336DED" w:rsidRDefault="00382AE5">
      <w:pPr>
        <w:spacing w:after="254" w:line="259" w:lineRule="auto"/>
        <w:ind w:left="10" w:right="64"/>
        <w:jc w:val="center"/>
        <w:rPr>
          <w:sz w:val="28"/>
          <w:szCs w:val="28"/>
        </w:rPr>
      </w:pPr>
      <w:r w:rsidRPr="00336DED">
        <w:rPr>
          <w:b/>
          <w:sz w:val="28"/>
          <w:szCs w:val="28"/>
        </w:rPr>
        <w:t xml:space="preserve">ANNUAL GENERAL MEETING </w:t>
      </w:r>
    </w:p>
    <w:p w14:paraId="51408EDF" w14:textId="77777777" w:rsidR="00CF0F87" w:rsidRDefault="00382AE5">
      <w:pPr>
        <w:spacing w:after="254" w:line="259" w:lineRule="auto"/>
        <w:ind w:left="10" w:right="62"/>
        <w:jc w:val="center"/>
      </w:pPr>
      <w:r>
        <w:rPr>
          <w:b/>
          <w:sz w:val="24"/>
        </w:rPr>
        <w:t xml:space="preserve">OF </w:t>
      </w:r>
    </w:p>
    <w:p w14:paraId="34B5E08C" w14:textId="77777777" w:rsidR="00CF0F87" w:rsidRDefault="00382AE5">
      <w:pPr>
        <w:pStyle w:val="Heading1"/>
        <w:ind w:left="2205" w:right="0"/>
      </w:pPr>
      <w:r>
        <w:t>NORTH MOLTON COMMUNITY SHOP LIMITED</w:t>
      </w:r>
    </w:p>
    <w:p w14:paraId="42BDC3BA" w14:textId="54930C98" w:rsidR="00CF0F87" w:rsidRDefault="00382AE5" w:rsidP="004A1A55">
      <w:pPr>
        <w:spacing w:after="266"/>
        <w:ind w:left="1221" w:right="1210"/>
        <w:jc w:val="center"/>
      </w:pPr>
      <w:r>
        <w:rPr>
          <w:sz w:val="24"/>
        </w:rPr>
        <w:t xml:space="preserve">Shareholders are invited to the </w:t>
      </w:r>
      <w:r w:rsidR="004A1A55">
        <w:rPr>
          <w:sz w:val="24"/>
        </w:rPr>
        <w:t>second</w:t>
      </w:r>
      <w:r>
        <w:rPr>
          <w:sz w:val="24"/>
        </w:rPr>
        <w:t xml:space="preserve"> Annual General </w:t>
      </w:r>
      <w:r w:rsidR="00DD3997">
        <w:rPr>
          <w:sz w:val="24"/>
        </w:rPr>
        <w:t>M</w:t>
      </w:r>
      <w:r>
        <w:rPr>
          <w:sz w:val="24"/>
        </w:rPr>
        <w:t xml:space="preserve">eeting of North </w:t>
      </w:r>
      <w:proofErr w:type="spellStart"/>
      <w:r>
        <w:rPr>
          <w:sz w:val="24"/>
        </w:rPr>
        <w:t>Molton</w:t>
      </w:r>
      <w:proofErr w:type="spellEnd"/>
      <w:r>
        <w:rPr>
          <w:sz w:val="24"/>
        </w:rPr>
        <w:t xml:space="preserve"> Community Shop</w:t>
      </w:r>
      <w:r w:rsidR="00DD3997">
        <w:rPr>
          <w:sz w:val="24"/>
        </w:rPr>
        <w:t xml:space="preserve"> L</w:t>
      </w:r>
      <w:r>
        <w:rPr>
          <w:sz w:val="24"/>
        </w:rPr>
        <w:t>imited</w:t>
      </w:r>
    </w:p>
    <w:p w14:paraId="050AA146" w14:textId="73C0C703" w:rsidR="00CF0F87" w:rsidRDefault="004A1A55">
      <w:pPr>
        <w:spacing w:after="289" w:line="259" w:lineRule="auto"/>
        <w:ind w:left="10" w:right="63"/>
        <w:jc w:val="center"/>
        <w:rPr>
          <w:b/>
          <w:sz w:val="24"/>
        </w:rPr>
      </w:pPr>
      <w:r>
        <w:rPr>
          <w:b/>
          <w:sz w:val="24"/>
        </w:rPr>
        <w:t>Tuesday</w:t>
      </w:r>
      <w:r w:rsidR="00382AE5">
        <w:rPr>
          <w:b/>
          <w:sz w:val="24"/>
        </w:rPr>
        <w:t xml:space="preserve"> </w:t>
      </w:r>
      <w:r>
        <w:rPr>
          <w:b/>
          <w:sz w:val="24"/>
        </w:rPr>
        <w:t>30</w:t>
      </w:r>
      <w:r w:rsidR="00382AE5">
        <w:rPr>
          <w:b/>
          <w:vertAlign w:val="superscript"/>
        </w:rPr>
        <w:t>th</w:t>
      </w:r>
      <w:r w:rsidR="00382AE5">
        <w:rPr>
          <w:b/>
          <w:sz w:val="24"/>
        </w:rPr>
        <w:t xml:space="preserve"> September 202</w:t>
      </w:r>
      <w:r>
        <w:rPr>
          <w:b/>
          <w:sz w:val="24"/>
        </w:rPr>
        <w:t>5 at</w:t>
      </w:r>
      <w:r w:rsidR="00382AE5">
        <w:rPr>
          <w:b/>
          <w:sz w:val="24"/>
        </w:rPr>
        <w:t xml:space="preserve"> 19.30 </w:t>
      </w:r>
    </w:p>
    <w:p w14:paraId="1A597CA2" w14:textId="6981E6AB" w:rsidR="004A1A55" w:rsidRDefault="004A1A55">
      <w:pPr>
        <w:spacing w:after="289" w:line="259" w:lineRule="auto"/>
        <w:ind w:left="10" w:right="63"/>
        <w:jc w:val="center"/>
        <w:rPr>
          <w:b/>
          <w:sz w:val="24"/>
        </w:rPr>
      </w:pPr>
      <w:r>
        <w:rPr>
          <w:b/>
          <w:sz w:val="24"/>
        </w:rPr>
        <w:t xml:space="preserve">The Victory Hall, North </w:t>
      </w:r>
      <w:proofErr w:type="spellStart"/>
      <w:r>
        <w:rPr>
          <w:b/>
          <w:sz w:val="24"/>
        </w:rPr>
        <w:t>Molton</w:t>
      </w:r>
      <w:proofErr w:type="spellEnd"/>
    </w:p>
    <w:p w14:paraId="7D312140" w14:textId="77777777" w:rsidR="0047473A" w:rsidRDefault="0047473A">
      <w:pPr>
        <w:spacing w:after="289" w:line="259" w:lineRule="auto"/>
        <w:ind w:left="10" w:right="63"/>
        <w:jc w:val="center"/>
      </w:pPr>
    </w:p>
    <w:p w14:paraId="298EEAFB" w14:textId="77777777" w:rsidR="00CF0F87" w:rsidRDefault="00382AE5">
      <w:pPr>
        <w:pStyle w:val="Heading1"/>
        <w:tabs>
          <w:tab w:val="center" w:pos="2212"/>
        </w:tabs>
        <w:ind w:left="-15" w:right="0" w:firstLine="0"/>
      </w:pPr>
      <w:r>
        <w:t>1.</w:t>
      </w:r>
      <w:r>
        <w:tab/>
        <w:t>Welcome and introduction</w:t>
      </w:r>
    </w:p>
    <w:p w14:paraId="6AD955BB" w14:textId="77777777" w:rsidR="00CF0F87" w:rsidRDefault="00382AE5">
      <w:pPr>
        <w:spacing w:after="1645"/>
        <w:ind w:left="694" w:right="6" w:hanging="709"/>
      </w:pPr>
      <w:r>
        <w:rPr>
          <w:sz w:val="24"/>
        </w:rPr>
        <w:t>1.1</w:t>
      </w:r>
      <w:r>
        <w:rPr>
          <w:sz w:val="24"/>
        </w:rPr>
        <w:tab/>
        <w:t>The Secretary will welcome shareholders to the meeting, introduce the Committee and Manager, reaffirm proxy requirement and advise of any agenda changes.</w:t>
      </w:r>
    </w:p>
    <w:p w14:paraId="2EBAC9C4" w14:textId="77777777" w:rsidR="00CF0F87" w:rsidRDefault="00382AE5">
      <w:pPr>
        <w:pStyle w:val="Heading1"/>
        <w:tabs>
          <w:tab w:val="center" w:pos="1748"/>
        </w:tabs>
        <w:ind w:left="-15" w:right="0" w:firstLine="0"/>
      </w:pPr>
      <w:r>
        <w:t>2.</w:t>
      </w:r>
      <w:r>
        <w:tab/>
        <w:t>The Chairs Report</w:t>
      </w:r>
    </w:p>
    <w:p w14:paraId="4EDB2E28" w14:textId="29A92E9B" w:rsidR="00CF0F87" w:rsidRDefault="00382AE5">
      <w:pPr>
        <w:spacing w:after="1653"/>
        <w:ind w:left="-5" w:right="6"/>
      </w:pPr>
      <w:r>
        <w:rPr>
          <w:sz w:val="24"/>
        </w:rPr>
        <w:t>2.1</w:t>
      </w:r>
      <w:r>
        <w:rPr>
          <w:sz w:val="24"/>
        </w:rPr>
        <w:tab/>
        <w:t xml:space="preserve">The Chair, </w:t>
      </w:r>
      <w:r w:rsidR="004A1A55">
        <w:rPr>
          <w:sz w:val="24"/>
        </w:rPr>
        <w:t>Dave Heath</w:t>
      </w:r>
      <w:r>
        <w:rPr>
          <w:sz w:val="24"/>
        </w:rPr>
        <w:t xml:space="preserve">, will present his report, which will include a summary </w:t>
      </w:r>
      <w:r w:rsidR="00981090">
        <w:rPr>
          <w:sz w:val="24"/>
        </w:rPr>
        <w:t xml:space="preserve">of </w:t>
      </w:r>
      <w:r w:rsidR="00981090">
        <w:rPr>
          <w:sz w:val="24"/>
        </w:rPr>
        <w:tab/>
        <w:t xml:space="preserve">            </w:t>
      </w:r>
      <w:r>
        <w:rPr>
          <w:sz w:val="24"/>
        </w:rPr>
        <w:t xml:space="preserve">the past year, </w:t>
      </w:r>
      <w:r w:rsidR="004A1A55">
        <w:rPr>
          <w:sz w:val="24"/>
        </w:rPr>
        <w:t>from 1</w:t>
      </w:r>
      <w:r w:rsidR="004A1A55" w:rsidRPr="004A1A55">
        <w:rPr>
          <w:sz w:val="24"/>
          <w:vertAlign w:val="superscript"/>
        </w:rPr>
        <w:t>st</w:t>
      </w:r>
      <w:r w:rsidR="004A1A55">
        <w:rPr>
          <w:sz w:val="24"/>
        </w:rPr>
        <w:t xml:space="preserve"> April 2024</w:t>
      </w:r>
      <w:r>
        <w:rPr>
          <w:sz w:val="24"/>
        </w:rPr>
        <w:t xml:space="preserve">, until </w:t>
      </w:r>
      <w:r w:rsidR="004A1A55">
        <w:rPr>
          <w:sz w:val="24"/>
        </w:rPr>
        <w:t>31</w:t>
      </w:r>
      <w:r w:rsidR="004A1A55" w:rsidRPr="004A1A55">
        <w:rPr>
          <w:sz w:val="24"/>
          <w:vertAlign w:val="superscript"/>
        </w:rPr>
        <w:t>st</w:t>
      </w:r>
      <w:r w:rsidR="004A1A55">
        <w:rPr>
          <w:sz w:val="24"/>
        </w:rPr>
        <w:t xml:space="preserve"> March 2025, </w:t>
      </w:r>
      <w:r>
        <w:rPr>
          <w:sz w:val="24"/>
        </w:rPr>
        <w:t>and priorities for the coming year.</w:t>
      </w:r>
    </w:p>
    <w:p w14:paraId="49869916" w14:textId="22C98A67" w:rsidR="00CF0F87" w:rsidRDefault="00382AE5">
      <w:pPr>
        <w:pStyle w:val="Heading1"/>
        <w:tabs>
          <w:tab w:val="center" w:pos="1942"/>
        </w:tabs>
        <w:ind w:left="-15" w:right="0" w:firstLine="0"/>
      </w:pPr>
      <w:r>
        <w:t>3.</w:t>
      </w:r>
      <w:r>
        <w:tab/>
        <w:t>The Treasure</w:t>
      </w:r>
      <w:r w:rsidR="004A1A55">
        <w:t>r</w:t>
      </w:r>
      <w:r>
        <w:t>s Report</w:t>
      </w:r>
    </w:p>
    <w:p w14:paraId="4BABB1B1" w14:textId="660D2ECE" w:rsidR="00CF0F87" w:rsidRDefault="00382AE5">
      <w:pPr>
        <w:spacing w:after="270"/>
        <w:ind w:left="694" w:right="337" w:hanging="709"/>
      </w:pPr>
      <w:r>
        <w:rPr>
          <w:sz w:val="24"/>
        </w:rPr>
        <w:t>3.1</w:t>
      </w:r>
      <w:r>
        <w:rPr>
          <w:sz w:val="24"/>
        </w:rPr>
        <w:tab/>
        <w:t xml:space="preserve">The Treasurer, </w:t>
      </w:r>
      <w:r w:rsidR="004A1A55">
        <w:rPr>
          <w:sz w:val="24"/>
        </w:rPr>
        <w:t>Andy Milne</w:t>
      </w:r>
      <w:r>
        <w:rPr>
          <w:sz w:val="24"/>
        </w:rPr>
        <w:t>, will present a report on accounts up to the end of the financial year, 31</w:t>
      </w:r>
      <w:r>
        <w:rPr>
          <w:vertAlign w:val="superscript"/>
        </w:rPr>
        <w:t>st</w:t>
      </w:r>
      <w:r>
        <w:rPr>
          <w:sz w:val="24"/>
        </w:rPr>
        <w:t xml:space="preserve"> March 202</w:t>
      </w:r>
      <w:r w:rsidR="004A1A55">
        <w:rPr>
          <w:sz w:val="24"/>
        </w:rPr>
        <w:t>5</w:t>
      </w:r>
      <w:r>
        <w:rPr>
          <w:sz w:val="24"/>
        </w:rPr>
        <w:t>. He will also provide a summary of financial performance since the shop has opened to date, and any financial risks and opportunities for the remainder of the year.</w:t>
      </w:r>
    </w:p>
    <w:p w14:paraId="14CC9ED5" w14:textId="77777777" w:rsidR="00CF0F87" w:rsidRDefault="00382AE5">
      <w:pPr>
        <w:tabs>
          <w:tab w:val="center" w:pos="2316"/>
        </w:tabs>
        <w:spacing w:after="267"/>
        <w:ind w:left="-15" w:right="0" w:firstLine="0"/>
      </w:pPr>
      <w:r>
        <w:rPr>
          <w:b/>
          <w:sz w:val="24"/>
        </w:rPr>
        <w:t>4.</w:t>
      </w:r>
      <w:r>
        <w:rPr>
          <w:b/>
          <w:sz w:val="24"/>
        </w:rPr>
        <w:tab/>
        <w:t xml:space="preserve">Appointment of Accountant. </w:t>
      </w:r>
    </w:p>
    <w:p w14:paraId="08F60874" w14:textId="0AE68B78" w:rsidR="00CF0F87" w:rsidRDefault="00382AE5">
      <w:pPr>
        <w:pStyle w:val="Heading2"/>
        <w:tabs>
          <w:tab w:val="center" w:pos="4827"/>
        </w:tabs>
        <w:spacing w:after="207"/>
        <w:ind w:left="-15" w:right="0" w:firstLine="0"/>
      </w:pPr>
      <w:r>
        <w:rPr>
          <w:b w:val="0"/>
        </w:rPr>
        <w:t>4.1</w:t>
      </w:r>
      <w:r>
        <w:rPr>
          <w:b w:val="0"/>
        </w:rPr>
        <w:tab/>
      </w:r>
      <w:r>
        <w:t xml:space="preserve">For </w:t>
      </w:r>
      <w:r>
        <w:rPr>
          <w:sz w:val="22"/>
        </w:rPr>
        <w:t>Agenda Item 4 of the 20</w:t>
      </w:r>
      <w:r w:rsidR="004A1A55">
        <w:rPr>
          <w:sz w:val="22"/>
        </w:rPr>
        <w:t>25</w:t>
      </w:r>
      <w:r>
        <w:rPr>
          <w:sz w:val="22"/>
        </w:rPr>
        <w:t xml:space="preserve"> AGM for North </w:t>
      </w:r>
      <w:proofErr w:type="spellStart"/>
      <w:r>
        <w:rPr>
          <w:sz w:val="22"/>
        </w:rPr>
        <w:t>Molton</w:t>
      </w:r>
      <w:proofErr w:type="spellEnd"/>
      <w:r>
        <w:rPr>
          <w:sz w:val="22"/>
        </w:rPr>
        <w:t xml:space="preserve"> Community Shop Limited</w:t>
      </w:r>
    </w:p>
    <w:p w14:paraId="61AF1105" w14:textId="3FD17269" w:rsidR="00CF0F87" w:rsidRDefault="00382AE5">
      <w:pPr>
        <w:ind w:left="719" w:right="164"/>
      </w:pPr>
      <w:r>
        <w:rPr>
          <w:b/>
        </w:rPr>
        <w:t>The adoption of Model Rule 6.2 for the auditing of the accounts for year ending 31</w:t>
      </w:r>
      <w:r>
        <w:rPr>
          <w:b/>
          <w:sz w:val="20"/>
          <w:vertAlign w:val="superscript"/>
        </w:rPr>
        <w:t>st</w:t>
      </w:r>
      <w:r>
        <w:rPr>
          <w:b/>
        </w:rPr>
        <w:t xml:space="preserve"> March 202</w:t>
      </w:r>
      <w:r w:rsidR="00981090">
        <w:rPr>
          <w:b/>
        </w:rPr>
        <w:t>6</w:t>
      </w:r>
      <w:r>
        <w:rPr>
          <w:b/>
        </w:rPr>
        <w:t>.</w:t>
      </w:r>
    </w:p>
    <w:p w14:paraId="142CE694" w14:textId="77777777" w:rsidR="00CF0F87" w:rsidRDefault="00382AE5">
      <w:pPr>
        <w:pStyle w:val="Heading2"/>
        <w:spacing w:after="274"/>
        <w:ind w:left="719" w:right="164"/>
      </w:pPr>
      <w:r>
        <w:rPr>
          <w:sz w:val="22"/>
        </w:rPr>
        <w:lastRenderedPageBreak/>
        <w:t>Background</w:t>
      </w:r>
    </w:p>
    <w:p w14:paraId="1996759D" w14:textId="77777777" w:rsidR="00CF0F87" w:rsidRDefault="00382AE5">
      <w:pPr>
        <w:numPr>
          <w:ilvl w:val="0"/>
          <w:numId w:val="1"/>
        </w:numPr>
        <w:spacing w:after="274"/>
        <w:ind w:right="0" w:hanging="360"/>
      </w:pPr>
      <w:r>
        <w:t>Item 6.1 of our Model Rules require us to have our annual accounts prepared by a professional auditor.</w:t>
      </w:r>
    </w:p>
    <w:p w14:paraId="3C2AC434" w14:textId="77777777" w:rsidR="00CF0F87" w:rsidRDefault="00382AE5">
      <w:pPr>
        <w:numPr>
          <w:ilvl w:val="0"/>
          <w:numId w:val="1"/>
        </w:numPr>
        <w:ind w:right="0" w:hanging="360"/>
      </w:pPr>
      <w:r>
        <w:t xml:space="preserve">This would come at a significant cost, more than £5k, to the Society. </w:t>
      </w:r>
    </w:p>
    <w:p w14:paraId="4FB5D342" w14:textId="77777777" w:rsidR="00CF0F87" w:rsidRDefault="00382AE5">
      <w:pPr>
        <w:numPr>
          <w:ilvl w:val="0"/>
          <w:numId w:val="1"/>
        </w:numPr>
        <w:spacing w:after="276"/>
        <w:ind w:right="0" w:hanging="360"/>
      </w:pPr>
      <w:r>
        <w:t>6.2 of our Model Rules allow the Society to vote at an AGM to not appoint a professional auditor, and adopt 6.3., which allows for the accounts report to be done by an accountant or lay auditor, therefore saving a significant cost, and is the route that most Community Shops take.</w:t>
      </w:r>
    </w:p>
    <w:p w14:paraId="0D76790D" w14:textId="77777777" w:rsidR="00CF0F87" w:rsidRDefault="00382AE5">
      <w:pPr>
        <w:numPr>
          <w:ilvl w:val="0"/>
          <w:numId w:val="1"/>
        </w:numPr>
        <w:spacing w:after="391"/>
        <w:ind w:right="0" w:hanging="360"/>
      </w:pPr>
      <w:r>
        <w:t>This would also need to be voted on for each subsequent year at each AGM.</w:t>
      </w:r>
    </w:p>
    <w:p w14:paraId="150E94AF" w14:textId="77777777" w:rsidR="00CF0F87" w:rsidRDefault="00382AE5">
      <w:pPr>
        <w:ind w:left="-5" w:right="0"/>
      </w:pPr>
      <w:r>
        <w:t>The applicable Rules are shown in Appendix A, attached.</w:t>
      </w:r>
    </w:p>
    <w:p w14:paraId="6B6AB073" w14:textId="77777777" w:rsidR="00CF0F87" w:rsidRDefault="00382AE5">
      <w:pPr>
        <w:pStyle w:val="Heading2"/>
        <w:spacing w:after="270"/>
        <w:ind w:left="-5" w:right="164"/>
      </w:pPr>
      <w:r>
        <w:rPr>
          <w:sz w:val="22"/>
        </w:rPr>
        <w:t>Motion</w:t>
      </w:r>
    </w:p>
    <w:p w14:paraId="7700126D" w14:textId="79CEE851" w:rsidR="00CF0F87" w:rsidRDefault="00382AE5">
      <w:pPr>
        <w:spacing w:after="824" w:line="243" w:lineRule="auto"/>
        <w:ind w:left="0" w:right="78" w:firstLine="0"/>
        <w:jc w:val="both"/>
      </w:pPr>
      <w:r>
        <w:t xml:space="preserve">The Shareholders are asked to vote to adopt Rule </w:t>
      </w:r>
      <w:r>
        <w:rPr>
          <w:sz w:val="24"/>
        </w:rPr>
        <w:t>6.2, not to appoint an Auditor or Auditors for the accounts year ending 31</w:t>
      </w:r>
      <w:r>
        <w:rPr>
          <w:vertAlign w:val="superscript"/>
        </w:rPr>
        <w:t>st</w:t>
      </w:r>
      <w:r>
        <w:rPr>
          <w:sz w:val="24"/>
        </w:rPr>
        <w:t xml:space="preserve"> March 202</w:t>
      </w:r>
      <w:r w:rsidR="00DD3997">
        <w:rPr>
          <w:sz w:val="24"/>
        </w:rPr>
        <w:t>6</w:t>
      </w:r>
      <w:r>
        <w:rPr>
          <w:sz w:val="24"/>
        </w:rPr>
        <w:t>, and adopt Rule 6.3, appoint an independent accountant or lay auditor to prepare a report, as required by the law.</w:t>
      </w:r>
    </w:p>
    <w:p w14:paraId="58CFDA1B" w14:textId="77777777" w:rsidR="00CF0F87" w:rsidRDefault="00382AE5">
      <w:pPr>
        <w:pStyle w:val="Heading1"/>
        <w:tabs>
          <w:tab w:val="center" w:pos="2394"/>
        </w:tabs>
        <w:ind w:left="-15" w:right="0" w:firstLine="0"/>
      </w:pPr>
      <w:r>
        <w:t>5.</w:t>
      </w:r>
      <w:r>
        <w:tab/>
        <w:t>Questions from Shareholders</w:t>
      </w:r>
    </w:p>
    <w:p w14:paraId="38EF170D" w14:textId="77777777" w:rsidR="00CF0F87" w:rsidRDefault="00382AE5">
      <w:pPr>
        <w:spacing w:after="270"/>
        <w:ind w:left="694" w:right="6" w:hanging="709"/>
      </w:pPr>
      <w:r>
        <w:rPr>
          <w:sz w:val="24"/>
        </w:rPr>
        <w:t>5.1</w:t>
      </w:r>
      <w:r>
        <w:rPr>
          <w:sz w:val="24"/>
        </w:rPr>
        <w:tab/>
        <w:t>The Committee will answer questions that have been submitted to them by Shareholders.</w:t>
      </w:r>
    </w:p>
    <w:p w14:paraId="47540E03" w14:textId="77777777" w:rsidR="00CF0F87" w:rsidRDefault="00382AE5">
      <w:pPr>
        <w:spacing w:after="270"/>
        <w:ind w:left="719" w:right="6"/>
      </w:pPr>
      <w:r>
        <w:rPr>
          <w:sz w:val="24"/>
        </w:rPr>
        <w:t>Whilst there will an opportunity on the evening to raise questions, to help manage the meeting shareholders are encouraged to submit their questions in advance, stating their name, to either</w:t>
      </w:r>
    </w:p>
    <w:p w14:paraId="7EAA5D15" w14:textId="1CF0C81E" w:rsidR="00CF0F87" w:rsidRDefault="004A1A55">
      <w:pPr>
        <w:numPr>
          <w:ilvl w:val="0"/>
          <w:numId w:val="2"/>
        </w:numPr>
        <w:spacing w:after="0" w:line="259" w:lineRule="auto"/>
        <w:ind w:right="3" w:hanging="360"/>
      </w:pPr>
      <w:r>
        <w:rPr>
          <w:color w:val="000080"/>
          <w:sz w:val="24"/>
          <w:u w:val="single" w:color="000080"/>
        </w:rPr>
        <w:t>committee</w:t>
      </w:r>
      <w:r w:rsidR="00382AE5">
        <w:rPr>
          <w:color w:val="000080"/>
          <w:sz w:val="24"/>
          <w:u w:val="single" w:color="000080"/>
        </w:rPr>
        <w:t xml:space="preserve">@northmoltonshop.com </w:t>
      </w:r>
      <w:r w:rsidR="00382AE5">
        <w:rPr>
          <w:sz w:val="24"/>
        </w:rPr>
        <w:t>, or</w:t>
      </w:r>
    </w:p>
    <w:p w14:paraId="68C1E038" w14:textId="77777777" w:rsidR="00CF0F87" w:rsidRDefault="00382AE5">
      <w:pPr>
        <w:numPr>
          <w:ilvl w:val="0"/>
          <w:numId w:val="2"/>
        </w:numPr>
        <w:spacing w:after="270"/>
        <w:ind w:right="3" w:hanging="360"/>
      </w:pPr>
      <w:r>
        <w:rPr>
          <w:sz w:val="24"/>
        </w:rPr>
        <w:t>By hand in sealed envelope to the shop before 12.00pm on 26</w:t>
      </w:r>
      <w:r>
        <w:rPr>
          <w:vertAlign w:val="superscript"/>
        </w:rPr>
        <w:t>th</w:t>
      </w:r>
      <w:r>
        <w:rPr>
          <w:sz w:val="24"/>
        </w:rPr>
        <w:t xml:space="preserve"> September.</w:t>
      </w:r>
    </w:p>
    <w:p w14:paraId="70C3AC44" w14:textId="77777777" w:rsidR="00CF0F87" w:rsidRDefault="00382AE5">
      <w:pPr>
        <w:numPr>
          <w:ilvl w:val="1"/>
          <w:numId w:val="3"/>
        </w:numPr>
        <w:spacing w:after="270"/>
        <w:ind w:right="6" w:hanging="709"/>
      </w:pPr>
      <w:r>
        <w:rPr>
          <w:sz w:val="24"/>
        </w:rPr>
        <w:t>Preference will be given to questions submitted in advance.</w:t>
      </w:r>
    </w:p>
    <w:p w14:paraId="1DB4AA6F" w14:textId="3256083B" w:rsidR="00CF0F87" w:rsidRDefault="00382AE5">
      <w:pPr>
        <w:numPr>
          <w:ilvl w:val="1"/>
          <w:numId w:val="3"/>
        </w:numPr>
        <w:spacing w:after="270"/>
        <w:ind w:right="6" w:hanging="709"/>
      </w:pPr>
      <w:r>
        <w:rPr>
          <w:sz w:val="24"/>
        </w:rPr>
        <w:t>There will be a time limit on both the length of time of this agenda item, and also at the Secretary’s discretion on any individual question.</w:t>
      </w:r>
    </w:p>
    <w:p w14:paraId="36FB365F" w14:textId="77777777" w:rsidR="00CF0F87" w:rsidRDefault="00382AE5">
      <w:pPr>
        <w:spacing w:after="270"/>
        <w:ind w:left="694" w:right="6" w:hanging="709"/>
      </w:pPr>
      <w:r>
        <w:rPr>
          <w:sz w:val="24"/>
        </w:rPr>
        <w:t>5.4.</w:t>
      </w:r>
      <w:r>
        <w:rPr>
          <w:sz w:val="24"/>
        </w:rPr>
        <w:tab/>
        <w:t>The Committee reserve the right to defer the response to any individual question and ask the new Committee to respond within a suitable time.</w:t>
      </w:r>
    </w:p>
    <w:p w14:paraId="5E61B061" w14:textId="77777777" w:rsidR="00CF0F87" w:rsidRDefault="00382AE5">
      <w:pPr>
        <w:spacing w:after="0" w:line="259" w:lineRule="auto"/>
        <w:ind w:left="0" w:right="0" w:firstLine="0"/>
      </w:pPr>
      <w:r>
        <w:rPr>
          <w:sz w:val="24"/>
        </w:rPr>
        <w:t xml:space="preserve"> </w:t>
      </w:r>
    </w:p>
    <w:p w14:paraId="64B85938" w14:textId="77777777" w:rsidR="00CF0F87" w:rsidRDefault="00382AE5">
      <w:pPr>
        <w:spacing w:after="0" w:line="259" w:lineRule="auto"/>
        <w:ind w:left="0" w:right="0" w:firstLine="0"/>
      </w:pPr>
      <w:r>
        <w:rPr>
          <w:sz w:val="24"/>
        </w:rPr>
        <w:t xml:space="preserve"> </w:t>
      </w:r>
    </w:p>
    <w:p w14:paraId="0F43AD56" w14:textId="1C48E544" w:rsidR="00CF0F87" w:rsidRDefault="00382AE5">
      <w:pPr>
        <w:pStyle w:val="Heading1"/>
        <w:tabs>
          <w:tab w:val="center" w:pos="3220"/>
          <w:tab w:val="center" w:pos="7090"/>
        </w:tabs>
        <w:ind w:left="-15" w:right="0" w:firstLine="0"/>
      </w:pPr>
      <w:r>
        <w:t>6.</w:t>
      </w:r>
      <w:r w:rsidR="006B7C39">
        <w:t xml:space="preserve"> </w:t>
      </w:r>
      <w:r>
        <w:tab/>
      </w:r>
      <w:r w:rsidR="006B7C39">
        <w:t>A number of the</w:t>
      </w:r>
      <w:r>
        <w:t xml:space="preserve"> current Committee will now stand down</w:t>
      </w:r>
      <w:r>
        <w:tab/>
      </w:r>
      <w:r>
        <w:rPr>
          <w:b w:val="0"/>
        </w:rPr>
        <w:t xml:space="preserve"> </w:t>
      </w:r>
    </w:p>
    <w:p w14:paraId="325D769D" w14:textId="77777777" w:rsidR="00CF0F87" w:rsidRDefault="00382AE5">
      <w:pPr>
        <w:spacing w:after="0" w:line="259" w:lineRule="auto"/>
        <w:ind w:left="0" w:right="0" w:firstLine="0"/>
      </w:pPr>
      <w:r>
        <w:rPr>
          <w:sz w:val="24"/>
        </w:rPr>
        <w:t xml:space="preserve"> </w:t>
      </w:r>
    </w:p>
    <w:p w14:paraId="469C2B9E" w14:textId="77777777" w:rsidR="00CF0F87" w:rsidRDefault="00382AE5">
      <w:pPr>
        <w:pStyle w:val="Heading2"/>
        <w:tabs>
          <w:tab w:val="center" w:pos="2131"/>
        </w:tabs>
        <w:spacing w:after="244"/>
        <w:ind w:left="-15" w:right="0" w:firstLine="0"/>
      </w:pPr>
      <w:r>
        <w:rPr>
          <w:sz w:val="22"/>
        </w:rPr>
        <w:lastRenderedPageBreak/>
        <w:t xml:space="preserve">6.1. </w:t>
      </w:r>
      <w:r>
        <w:rPr>
          <w:sz w:val="22"/>
        </w:rPr>
        <w:tab/>
        <w:t xml:space="preserve">Introduction &amp; Background </w:t>
      </w:r>
    </w:p>
    <w:p w14:paraId="70422A48" w14:textId="0C6FB577" w:rsidR="00CF0F87" w:rsidRDefault="00382AE5">
      <w:pPr>
        <w:ind w:left="694" w:right="0" w:hanging="709"/>
      </w:pPr>
      <w:r>
        <w:t>6.2</w:t>
      </w:r>
      <w:r>
        <w:tab/>
        <w:t xml:space="preserve">As part of the rules of the society rules </w:t>
      </w:r>
      <w:r w:rsidR="006B7C39">
        <w:t xml:space="preserve">half of </w:t>
      </w:r>
      <w:r>
        <w:t xml:space="preserve">the current committee is required to stand down at the </w:t>
      </w:r>
      <w:r w:rsidR="006B7C39">
        <w:t xml:space="preserve">second </w:t>
      </w:r>
      <w:r>
        <w:t>Annual General Meeting of the Society.</w:t>
      </w:r>
    </w:p>
    <w:p w14:paraId="63926E29" w14:textId="769510FA" w:rsidR="00B35BC2" w:rsidRDefault="00382AE5">
      <w:pPr>
        <w:tabs>
          <w:tab w:val="center" w:pos="3556"/>
        </w:tabs>
        <w:ind w:left="-15" w:right="0" w:firstLine="0"/>
      </w:pPr>
      <w:r>
        <w:t xml:space="preserve">6.3 </w:t>
      </w:r>
      <w:r>
        <w:tab/>
        <w:t>The current committee comprises of the following persons.</w:t>
      </w:r>
    </w:p>
    <w:p w14:paraId="5612D606" w14:textId="77777777" w:rsidR="00B35BC2" w:rsidRDefault="00382AE5">
      <w:pPr>
        <w:tabs>
          <w:tab w:val="center" w:pos="1253"/>
          <w:tab w:val="center" w:pos="3649"/>
          <w:tab w:val="center" w:pos="5226"/>
        </w:tabs>
        <w:spacing w:after="8"/>
        <w:ind w:left="0" w:right="0" w:firstLine="0"/>
        <w:rPr>
          <w:rFonts w:ascii="Calibri" w:eastAsia="Calibri" w:hAnsi="Calibri" w:cs="Calibri"/>
        </w:rPr>
      </w:pPr>
      <w:r>
        <w:rPr>
          <w:rFonts w:ascii="Calibri" w:eastAsia="Calibri" w:hAnsi="Calibri" w:cs="Calibri"/>
        </w:rPr>
        <w:tab/>
      </w:r>
      <w:r w:rsidR="00B35BC2">
        <w:rPr>
          <w:rFonts w:ascii="Calibri" w:eastAsia="Calibri" w:hAnsi="Calibri" w:cs="Calibri"/>
        </w:rPr>
        <w:t xml:space="preserve">         </w:t>
      </w:r>
      <w:r w:rsidR="00B35BC2" w:rsidRPr="00B35BC2">
        <w:rPr>
          <w:rFonts w:eastAsia="Calibri"/>
        </w:rPr>
        <w:t>Deborah</w:t>
      </w:r>
      <w:r w:rsidR="00B35BC2">
        <w:rPr>
          <w:rFonts w:ascii="Calibri" w:eastAsia="Calibri" w:hAnsi="Calibri" w:cs="Calibri"/>
        </w:rPr>
        <w:t xml:space="preserve"> </w:t>
      </w:r>
      <w:r w:rsidR="00B35BC2" w:rsidRPr="00B35BC2">
        <w:rPr>
          <w:rFonts w:eastAsia="Calibri"/>
        </w:rPr>
        <w:t>Cowe</w:t>
      </w:r>
      <w:r w:rsidR="00B35BC2">
        <w:rPr>
          <w:rFonts w:ascii="Calibri" w:eastAsia="Calibri" w:hAnsi="Calibri" w:cs="Calibri"/>
        </w:rPr>
        <w:t>ll</w:t>
      </w:r>
    </w:p>
    <w:p w14:paraId="461DA730" w14:textId="4C0FD969" w:rsidR="00CF0F87" w:rsidRDefault="00B35BC2" w:rsidP="00B35BC2">
      <w:pPr>
        <w:tabs>
          <w:tab w:val="center" w:pos="1253"/>
          <w:tab w:val="center" w:pos="3649"/>
          <w:tab w:val="center" w:pos="5226"/>
        </w:tabs>
        <w:spacing w:after="8"/>
        <w:ind w:left="0" w:right="0" w:firstLine="0"/>
      </w:pPr>
      <w:r>
        <w:rPr>
          <w:rFonts w:ascii="Calibri" w:eastAsia="Calibri" w:hAnsi="Calibri" w:cs="Calibri"/>
        </w:rPr>
        <w:t xml:space="preserve">              </w:t>
      </w:r>
      <w:r>
        <w:rPr>
          <w:rFonts w:eastAsia="Calibri"/>
        </w:rPr>
        <w:t>Carol Downing            Co-opted to assist treasurer</w:t>
      </w:r>
      <w:r w:rsidR="00382AE5">
        <w:tab/>
      </w:r>
    </w:p>
    <w:p w14:paraId="17FE4AA0" w14:textId="315AE509" w:rsidR="00B35BC2" w:rsidRDefault="00B35BC2" w:rsidP="00B35BC2">
      <w:pPr>
        <w:tabs>
          <w:tab w:val="center" w:pos="1253"/>
          <w:tab w:val="center" w:pos="3649"/>
          <w:tab w:val="center" w:pos="5226"/>
        </w:tabs>
        <w:spacing w:after="8"/>
        <w:ind w:left="0" w:right="0" w:firstLine="0"/>
      </w:pPr>
      <w:r>
        <w:t xml:space="preserve">            Dave Heath                Chair &amp; secretary</w:t>
      </w:r>
    </w:p>
    <w:p w14:paraId="53F2B063" w14:textId="1765228E" w:rsidR="00CF0F87" w:rsidRDefault="00B35BC2" w:rsidP="00B35BC2">
      <w:pPr>
        <w:tabs>
          <w:tab w:val="center" w:pos="1253"/>
          <w:tab w:val="center" w:pos="3649"/>
          <w:tab w:val="center" w:pos="5226"/>
        </w:tabs>
        <w:spacing w:after="8"/>
        <w:ind w:left="0" w:right="0" w:firstLine="0"/>
      </w:pPr>
      <w:r>
        <w:t xml:space="preserve">            Andy Milne                  Treasurer</w:t>
      </w:r>
      <w:r w:rsidR="00382AE5">
        <w:t xml:space="preserve"> </w:t>
      </w:r>
    </w:p>
    <w:p w14:paraId="6733E39B" w14:textId="0D212833" w:rsidR="00B35BC2" w:rsidRDefault="00B35BC2" w:rsidP="00B35BC2">
      <w:pPr>
        <w:tabs>
          <w:tab w:val="center" w:pos="1253"/>
          <w:tab w:val="center" w:pos="3649"/>
          <w:tab w:val="center" w:pos="5226"/>
        </w:tabs>
        <w:spacing w:after="8"/>
        <w:ind w:left="0" w:right="0" w:firstLine="0"/>
      </w:pPr>
      <w:r>
        <w:t xml:space="preserve">            Andy Radley                Vice chair</w:t>
      </w:r>
    </w:p>
    <w:p w14:paraId="0436C449" w14:textId="77777777" w:rsidR="00B35BC2" w:rsidRDefault="00B35BC2" w:rsidP="00B35BC2">
      <w:pPr>
        <w:tabs>
          <w:tab w:val="center" w:pos="1253"/>
          <w:tab w:val="center" w:pos="3649"/>
          <w:tab w:val="center" w:pos="5226"/>
        </w:tabs>
        <w:spacing w:after="8"/>
        <w:ind w:left="0" w:right="0" w:firstLine="0"/>
      </w:pPr>
    </w:p>
    <w:p w14:paraId="6F27DAD2" w14:textId="77777777" w:rsidR="00CF0F87" w:rsidRDefault="00382AE5">
      <w:pPr>
        <w:ind w:left="-5" w:right="0"/>
      </w:pPr>
      <w:r>
        <w:t>6.4</w:t>
      </w:r>
      <w:r>
        <w:tab/>
        <w:t>The committee members can offer themselves up for nomination to the new committee, and will be treated on an equal basis to all other nominees.</w:t>
      </w:r>
    </w:p>
    <w:p w14:paraId="6702A65E" w14:textId="77777777" w:rsidR="00CF0F87" w:rsidRDefault="00382AE5">
      <w:pPr>
        <w:pStyle w:val="Heading1"/>
        <w:ind w:left="-5" w:right="0"/>
      </w:pPr>
      <w:r>
        <w:t>Agenda Item</w:t>
      </w:r>
    </w:p>
    <w:p w14:paraId="6BB55C8E" w14:textId="77777777" w:rsidR="00CF0F87" w:rsidRDefault="00382AE5">
      <w:pPr>
        <w:pStyle w:val="Heading2"/>
        <w:tabs>
          <w:tab w:val="center" w:pos="2821"/>
        </w:tabs>
        <w:ind w:left="-15" w:right="0" w:firstLine="0"/>
      </w:pPr>
      <w:r>
        <w:t>2.1</w:t>
      </w:r>
      <w:r>
        <w:tab/>
        <w:t>Nominations for committee Members</w:t>
      </w:r>
    </w:p>
    <w:p w14:paraId="27ACAFD2" w14:textId="61AA7F71" w:rsidR="00CF0F87" w:rsidRDefault="00382AE5">
      <w:pPr>
        <w:spacing w:after="266"/>
        <w:ind w:left="719" w:right="0"/>
      </w:pPr>
      <w:r>
        <w:t xml:space="preserve">As part of the rules of the society (Rule 10) </w:t>
      </w:r>
      <w:r w:rsidR="00B35BC2">
        <w:t xml:space="preserve">half </w:t>
      </w:r>
      <w:r>
        <w:t xml:space="preserve">the current committee is required to stand down at the </w:t>
      </w:r>
      <w:r w:rsidR="00B35BC2">
        <w:t>second</w:t>
      </w:r>
      <w:r>
        <w:t xml:space="preserve"> Annual General Meeting of the Society, and a new committee elected.</w:t>
      </w:r>
    </w:p>
    <w:p w14:paraId="26E1C510" w14:textId="77777777" w:rsidR="00CF0F87" w:rsidRDefault="00382AE5">
      <w:pPr>
        <w:pStyle w:val="Heading3"/>
        <w:ind w:left="-5" w:right="164"/>
      </w:pPr>
      <w:r>
        <w:t>2.1.1. Introduction &amp; Background</w:t>
      </w:r>
    </w:p>
    <w:p w14:paraId="3E51AC03" w14:textId="77777777" w:rsidR="00CF0F87" w:rsidRDefault="00382AE5">
      <w:pPr>
        <w:ind w:left="694" w:right="0" w:hanging="709"/>
      </w:pPr>
      <w:r>
        <w:t>2.1.2</w:t>
      </w:r>
      <w:r>
        <w:tab/>
        <w:t xml:space="preserve">Nominated are sought for selection of Committee Members to North </w:t>
      </w:r>
      <w:proofErr w:type="spellStart"/>
      <w:r>
        <w:t>Molton</w:t>
      </w:r>
      <w:proofErr w:type="spellEnd"/>
      <w:r>
        <w:t xml:space="preserve"> Community Shop Limited, a Community Benefit Society, registered with the FSA, RS9080.</w:t>
      </w:r>
    </w:p>
    <w:p w14:paraId="5E40C794" w14:textId="77777777" w:rsidR="00CF0F87" w:rsidRDefault="00382AE5">
      <w:pPr>
        <w:ind w:left="-5" w:right="0"/>
      </w:pPr>
      <w:r>
        <w:t>2.1.3. Nominees must be a shareholder of the Society and be over 18 years old.</w:t>
      </w:r>
    </w:p>
    <w:p w14:paraId="76356675" w14:textId="77777777" w:rsidR="00CF0F87" w:rsidRDefault="00382AE5">
      <w:pPr>
        <w:tabs>
          <w:tab w:val="center" w:pos="2334"/>
        </w:tabs>
        <w:ind w:left="-15" w:right="0" w:firstLine="0"/>
      </w:pPr>
      <w:r>
        <w:t>2.1.4</w:t>
      </w:r>
      <w:r>
        <w:tab/>
        <w:t>Nominations must be received by</w:t>
      </w:r>
    </w:p>
    <w:p w14:paraId="79A893B5" w14:textId="08CC0FA2" w:rsidR="00CF0F87" w:rsidRDefault="00382AE5">
      <w:pPr>
        <w:numPr>
          <w:ilvl w:val="0"/>
          <w:numId w:val="5"/>
        </w:numPr>
        <w:spacing w:after="9"/>
        <w:ind w:right="0" w:hanging="709"/>
      </w:pPr>
      <w:r>
        <w:t xml:space="preserve">Email, </w:t>
      </w:r>
      <w:r w:rsidR="008042B6" w:rsidRPr="008042B6">
        <w:rPr>
          <w:color w:val="002060"/>
          <w:u w:val="single"/>
        </w:rPr>
        <w:t>committee@</w:t>
      </w:r>
      <w:r w:rsidRPr="008042B6">
        <w:rPr>
          <w:color w:val="002060"/>
          <w:u w:val="single" w:color="000080"/>
        </w:rPr>
        <w:t>northmolotonshop.com</w:t>
      </w:r>
      <w:r>
        <w:t xml:space="preserve"> no later than 12.00 noon on </w:t>
      </w:r>
      <w:r w:rsidR="008042B6">
        <w:t>Fri</w:t>
      </w:r>
      <w:r>
        <w:t>day 26</w:t>
      </w:r>
      <w:r>
        <w:rPr>
          <w:sz w:val="20"/>
          <w:vertAlign w:val="superscript"/>
        </w:rPr>
        <w:t>th</w:t>
      </w:r>
      <w:r>
        <w:t xml:space="preserve"> September 202</w:t>
      </w:r>
      <w:r w:rsidR="008042B6">
        <w:t>5</w:t>
      </w:r>
      <w:r>
        <w:t>.</w:t>
      </w:r>
    </w:p>
    <w:p w14:paraId="533774AC" w14:textId="736AEFE5" w:rsidR="00CF0F87" w:rsidRDefault="00382AE5">
      <w:pPr>
        <w:numPr>
          <w:ilvl w:val="0"/>
          <w:numId w:val="5"/>
        </w:numPr>
        <w:spacing w:after="13"/>
        <w:ind w:right="0" w:hanging="709"/>
      </w:pPr>
      <w:r>
        <w:t xml:space="preserve">Sealed letter, no later than 12.00 noon on </w:t>
      </w:r>
      <w:r w:rsidR="008042B6">
        <w:t>Fri</w:t>
      </w:r>
      <w:r>
        <w:t>day 26</w:t>
      </w:r>
      <w:r>
        <w:rPr>
          <w:sz w:val="20"/>
          <w:vertAlign w:val="superscript"/>
        </w:rPr>
        <w:t>th</w:t>
      </w:r>
      <w:r>
        <w:t xml:space="preserve"> September, delivered to North </w:t>
      </w:r>
      <w:proofErr w:type="spellStart"/>
      <w:r>
        <w:t>Molton</w:t>
      </w:r>
      <w:proofErr w:type="spellEnd"/>
      <w:r>
        <w:t xml:space="preserve"> Community Shop, </w:t>
      </w:r>
      <w:r w:rsidR="008042B6">
        <w:t>T</w:t>
      </w:r>
      <w:r>
        <w:t xml:space="preserve">he Old school, </w:t>
      </w:r>
      <w:r w:rsidR="008042B6">
        <w:t>T</w:t>
      </w:r>
      <w:r>
        <w:t xml:space="preserve">he Square, North </w:t>
      </w:r>
      <w:proofErr w:type="spellStart"/>
      <w:r>
        <w:t>Molton</w:t>
      </w:r>
      <w:proofErr w:type="spellEnd"/>
      <w:r>
        <w:t xml:space="preserve"> EX36 3HP</w:t>
      </w:r>
    </w:p>
    <w:p w14:paraId="09C156CA" w14:textId="77777777" w:rsidR="00CF0F87" w:rsidRDefault="00382AE5">
      <w:pPr>
        <w:ind w:left="719" w:right="0"/>
      </w:pPr>
      <w:r>
        <w:t xml:space="preserve">Nominations should be supported by a short resume, to include relevant experience and background, that should take no longer than 2 minutes to deliver. This would be used in the event of there being a vote required where this is more than 11 nominations, and would be read out by the nominee, their proxy or in the absence the Secretary at the AGM. </w:t>
      </w:r>
    </w:p>
    <w:p w14:paraId="592B3ECD" w14:textId="77777777" w:rsidR="00CF0F87" w:rsidRDefault="00382AE5">
      <w:pPr>
        <w:spacing w:after="837"/>
        <w:ind w:left="694" w:right="0" w:hanging="709"/>
      </w:pPr>
      <w:r>
        <w:t>2.1.5</w:t>
      </w:r>
      <w:r>
        <w:tab/>
        <w:t>Attached as Appendix B are the Societies applicable rules on nomination and eligibility criteria, along with brief outline of the roles and requirements of committee members.</w:t>
      </w:r>
    </w:p>
    <w:p w14:paraId="6B1519E2" w14:textId="77777777" w:rsidR="00CF0F87" w:rsidRDefault="00382AE5">
      <w:pPr>
        <w:pStyle w:val="Heading2"/>
        <w:tabs>
          <w:tab w:val="center" w:pos="2725"/>
        </w:tabs>
        <w:spacing w:after="229"/>
        <w:ind w:left="-15" w:right="0" w:firstLine="0"/>
      </w:pPr>
      <w:r>
        <w:t>2.2</w:t>
      </w:r>
      <w:r>
        <w:tab/>
        <w:t>Voting for new committee Members</w:t>
      </w:r>
    </w:p>
    <w:p w14:paraId="238EE405" w14:textId="77777777" w:rsidR="00CF0F87" w:rsidRDefault="00382AE5">
      <w:pPr>
        <w:pStyle w:val="Heading3"/>
        <w:ind w:left="-5" w:right="164"/>
      </w:pPr>
      <w:r>
        <w:t xml:space="preserve">2.2.1. Introduction &amp; Background </w:t>
      </w:r>
    </w:p>
    <w:p w14:paraId="3BCE6377" w14:textId="77777777" w:rsidR="00CF0F87" w:rsidRDefault="00382AE5">
      <w:pPr>
        <w:spacing w:after="0"/>
        <w:ind w:left="694" w:right="0" w:hanging="709"/>
      </w:pPr>
      <w:r>
        <w:t>2.2.1. If there are less than 11 nominees for the new committee then there is no requirement for a vote, and all nominees, subject to passing the necessary statutory checks, will be duly elected to the committee.</w:t>
      </w:r>
    </w:p>
    <w:p w14:paraId="77CAA94A" w14:textId="77777777" w:rsidR="00CF0F87" w:rsidRDefault="00382AE5">
      <w:pPr>
        <w:spacing w:after="0" w:line="259" w:lineRule="auto"/>
        <w:ind w:left="0" w:right="0" w:firstLine="0"/>
      </w:pPr>
      <w:r>
        <w:lastRenderedPageBreak/>
        <w:t xml:space="preserve"> </w:t>
      </w:r>
    </w:p>
    <w:p w14:paraId="34CD6CA7" w14:textId="77777777" w:rsidR="00CF0F87" w:rsidRDefault="00382AE5">
      <w:pPr>
        <w:ind w:left="-5" w:right="0"/>
      </w:pPr>
      <w:r>
        <w:t>2.2.3. If there are more than 11 nominees than a vote will take place.</w:t>
      </w:r>
    </w:p>
    <w:p w14:paraId="47CE0461" w14:textId="77777777" w:rsidR="00CF0F87" w:rsidRDefault="00382AE5">
      <w:pPr>
        <w:tabs>
          <w:tab w:val="center" w:pos="2193"/>
        </w:tabs>
        <w:ind w:left="-15" w:right="0" w:firstLine="0"/>
      </w:pPr>
      <w:r>
        <w:rPr>
          <w:b/>
        </w:rPr>
        <w:t>2.2.4</w:t>
      </w:r>
      <w:r>
        <w:rPr>
          <w:b/>
        </w:rPr>
        <w:tab/>
        <w:t>How the vote will take place.</w:t>
      </w:r>
    </w:p>
    <w:p w14:paraId="458AE28B" w14:textId="77777777" w:rsidR="00CF0F87" w:rsidRDefault="00382AE5">
      <w:pPr>
        <w:spacing w:after="280"/>
        <w:ind w:left="-5" w:right="0"/>
      </w:pPr>
      <w:r>
        <w:t>2.2.4. The vote will be done voting slip,</w:t>
      </w:r>
    </w:p>
    <w:p w14:paraId="7C21B826" w14:textId="77777777" w:rsidR="00CF0F87" w:rsidRDefault="00382AE5">
      <w:pPr>
        <w:numPr>
          <w:ilvl w:val="0"/>
          <w:numId w:val="6"/>
        </w:numPr>
        <w:spacing w:after="5"/>
        <w:ind w:right="0" w:hanging="360"/>
      </w:pPr>
      <w:r>
        <w:t>At the start of agenda item 2.2 each shareholder, or their proxy will be handed a numbered a voting slip that will list alphabet the names of the nominees.</w:t>
      </w:r>
    </w:p>
    <w:p w14:paraId="34A278D9" w14:textId="77777777" w:rsidR="00CF0F87" w:rsidRDefault="00382AE5">
      <w:pPr>
        <w:numPr>
          <w:ilvl w:val="0"/>
          <w:numId w:val="6"/>
        </w:numPr>
        <w:spacing w:after="0"/>
        <w:ind w:right="0" w:hanging="360"/>
      </w:pPr>
      <w:r>
        <w:t>They should then place an x against no more than 11 names of their preference for committee members</w:t>
      </w:r>
    </w:p>
    <w:p w14:paraId="5802FE2A" w14:textId="77777777" w:rsidR="00CF0F87" w:rsidRDefault="00382AE5">
      <w:pPr>
        <w:numPr>
          <w:ilvl w:val="0"/>
          <w:numId w:val="6"/>
        </w:numPr>
        <w:ind w:right="0" w:hanging="360"/>
      </w:pPr>
      <w:r>
        <w:t>They should then place their slip in the voting box.</w:t>
      </w:r>
    </w:p>
    <w:p w14:paraId="05DD693A" w14:textId="77777777" w:rsidR="00CF0F87" w:rsidRDefault="00382AE5">
      <w:pPr>
        <w:pStyle w:val="Heading1"/>
        <w:ind w:left="-5" w:right="0"/>
      </w:pPr>
      <w:r>
        <w:t>Agenda Item</w:t>
      </w:r>
    </w:p>
    <w:p w14:paraId="1A1A92FD" w14:textId="77777777" w:rsidR="00CF0F87" w:rsidRDefault="00382AE5">
      <w:pPr>
        <w:pStyle w:val="Heading2"/>
        <w:tabs>
          <w:tab w:val="center" w:pos="3054"/>
        </w:tabs>
        <w:ind w:left="-15" w:right="0" w:firstLine="0"/>
      </w:pPr>
      <w:r>
        <w:t>2.3</w:t>
      </w:r>
      <w:r>
        <w:tab/>
        <w:t>Appointment of new committee Members</w:t>
      </w:r>
    </w:p>
    <w:p w14:paraId="0885C13D" w14:textId="1669531F" w:rsidR="00CF0F87" w:rsidRDefault="00382AE5">
      <w:pPr>
        <w:spacing w:after="0"/>
        <w:ind w:left="694" w:right="6" w:hanging="709"/>
      </w:pPr>
      <w:r>
        <w:rPr>
          <w:sz w:val="24"/>
        </w:rPr>
        <w:t>2.3.1 Dependent on the number of shareholders voting and the timing of the meeting the secretary will determine when the votes are counted and the results declared. This will be either before the close of the meeting or within 24 hours, with nomin</w:t>
      </w:r>
      <w:r w:rsidR="008042B6">
        <w:rPr>
          <w:sz w:val="24"/>
        </w:rPr>
        <w:t xml:space="preserve">ees </w:t>
      </w:r>
      <w:r>
        <w:rPr>
          <w:sz w:val="24"/>
        </w:rPr>
        <w:t>firstly being in</w:t>
      </w:r>
      <w:r w:rsidR="008042B6">
        <w:rPr>
          <w:sz w:val="24"/>
        </w:rPr>
        <w:t>formed</w:t>
      </w:r>
      <w:r>
        <w:rPr>
          <w:sz w:val="24"/>
        </w:rPr>
        <w:t xml:space="preserve"> verbally and then shareholders by email or phone, whichever we have as their preferred contact.</w:t>
      </w:r>
    </w:p>
    <w:p w14:paraId="0E530606" w14:textId="77777777" w:rsidR="00CF0F87" w:rsidRDefault="00382AE5">
      <w:pPr>
        <w:spacing w:after="1082" w:line="259" w:lineRule="auto"/>
        <w:ind w:left="0" w:right="0" w:firstLine="0"/>
      </w:pPr>
      <w:r>
        <w:rPr>
          <w:b/>
          <w:sz w:val="24"/>
        </w:rPr>
        <w:t xml:space="preserve">   </w:t>
      </w:r>
    </w:p>
    <w:p w14:paraId="221AC4E3" w14:textId="77777777" w:rsidR="00CF0F87" w:rsidRDefault="00382AE5">
      <w:pPr>
        <w:pStyle w:val="Heading2"/>
        <w:tabs>
          <w:tab w:val="center" w:pos="2014"/>
        </w:tabs>
        <w:ind w:left="-15" w:right="0" w:firstLine="0"/>
      </w:pPr>
      <w:r>
        <w:t>2.4.</w:t>
      </w:r>
      <w:r>
        <w:tab/>
        <w:t>Meeting will then close</w:t>
      </w:r>
    </w:p>
    <w:p w14:paraId="77FFEE7C" w14:textId="77777777" w:rsidR="00CF0F87" w:rsidRDefault="00382AE5">
      <w:pPr>
        <w:spacing w:after="270"/>
        <w:ind w:left="719" w:right="6"/>
      </w:pPr>
      <w:r>
        <w:rPr>
          <w:sz w:val="24"/>
        </w:rPr>
        <w:t xml:space="preserve">The Secretary will then thank all shareholders for their attendance   </w:t>
      </w:r>
      <w:r>
        <w:br w:type="page"/>
      </w:r>
    </w:p>
    <w:p w14:paraId="306D09D4" w14:textId="77777777" w:rsidR="00CF0F87" w:rsidRDefault="00382AE5">
      <w:pPr>
        <w:tabs>
          <w:tab w:val="center" w:pos="1497"/>
        </w:tabs>
        <w:ind w:left="-15" w:right="0" w:firstLine="0"/>
      </w:pPr>
      <w:r>
        <w:rPr>
          <w:b/>
        </w:rPr>
        <w:lastRenderedPageBreak/>
        <w:t xml:space="preserve">Appendix </w:t>
      </w:r>
      <w:r>
        <w:rPr>
          <w:b/>
        </w:rPr>
        <w:tab/>
        <w:t>A</w:t>
      </w:r>
    </w:p>
    <w:p w14:paraId="621ECA61" w14:textId="77777777" w:rsidR="00CF0F87" w:rsidRDefault="00382AE5">
      <w:pPr>
        <w:ind w:left="-5" w:right="164"/>
      </w:pPr>
      <w:r>
        <w:rPr>
          <w:b/>
        </w:rPr>
        <w:t>Applicable model rules for agenda item 4</w:t>
      </w:r>
    </w:p>
    <w:p w14:paraId="5246C633" w14:textId="77777777" w:rsidR="00CF0F87" w:rsidRDefault="00382AE5">
      <w:pPr>
        <w:pStyle w:val="Heading3"/>
        <w:ind w:left="-5" w:right="164"/>
      </w:pPr>
      <w:r>
        <w:t>6. Preparation of Accounts</w:t>
      </w:r>
    </w:p>
    <w:p w14:paraId="002E8000" w14:textId="77777777" w:rsidR="00CF0F87" w:rsidRDefault="00382AE5">
      <w:pPr>
        <w:ind w:left="694" w:right="0" w:hanging="709"/>
      </w:pPr>
      <w:r>
        <w:t xml:space="preserve">6.1. </w:t>
      </w:r>
      <w:r>
        <w:tab/>
        <w:t>In respect of each year of account, the Management Committee shall cause Annual Accounts to be prepared by a qualified auditor which shall include:</w:t>
      </w:r>
    </w:p>
    <w:p w14:paraId="12F141F1" w14:textId="77777777" w:rsidR="00CF0F87" w:rsidRDefault="00382AE5">
      <w:pPr>
        <w:ind w:left="694" w:right="0" w:hanging="709"/>
      </w:pPr>
      <w:r>
        <w:t>6.1.1. A revenue account or revenue accounts which singly or together deal with the affairs of the Society as a whole for that year and which give a true and fair view of the income and expenditure of the Society for that year; and</w:t>
      </w:r>
    </w:p>
    <w:p w14:paraId="4C7B6809" w14:textId="77777777" w:rsidR="00CF0F87" w:rsidRDefault="00382AE5">
      <w:pPr>
        <w:ind w:left="694" w:right="0" w:hanging="709"/>
      </w:pPr>
      <w:r>
        <w:t>6.1.2. A balance sheet giving a true and fair view as at the date thereof of the state of the affairs of the Society.</w:t>
      </w:r>
    </w:p>
    <w:p w14:paraId="3552ECEE" w14:textId="77777777" w:rsidR="00CF0F87" w:rsidRDefault="00382AE5">
      <w:pPr>
        <w:pStyle w:val="Heading3"/>
        <w:ind w:left="-5" w:right="164"/>
      </w:pPr>
      <w:r>
        <w:t>Auditors and Audit</w:t>
      </w:r>
    </w:p>
    <w:p w14:paraId="49583356" w14:textId="77777777" w:rsidR="00CF0F87" w:rsidRDefault="00382AE5">
      <w:pPr>
        <w:ind w:left="694" w:right="0" w:hanging="709"/>
      </w:pPr>
      <w:r>
        <w:t xml:space="preserve">6.2. </w:t>
      </w:r>
      <w:r>
        <w:tab/>
        <w:t>At the Annual Members’ Meeting where, as a result of the provisions of the Act the Society has the power to decide not to appoint an Auditor or Auditors to audit its Annual Accounts, a resolution shall be put to the Members to decide whether or not they wish to exercise the power.</w:t>
      </w:r>
    </w:p>
    <w:p w14:paraId="57B65204" w14:textId="77777777" w:rsidR="00CF0F87" w:rsidRDefault="00382AE5">
      <w:pPr>
        <w:ind w:left="694" w:right="0" w:hanging="709"/>
      </w:pPr>
      <w:r>
        <w:t xml:space="preserve">6.3. </w:t>
      </w:r>
      <w:r>
        <w:tab/>
        <w:t>In the event of the members voting to disapply the requirements for a full audit, the Society should appoint an independent accountant or lay auditor to prepare a report, as required by the law.</w:t>
      </w:r>
    </w:p>
    <w:p w14:paraId="08755340" w14:textId="77777777" w:rsidR="00CF0F87" w:rsidRDefault="00382AE5">
      <w:pPr>
        <w:ind w:left="694" w:right="0" w:hanging="709"/>
      </w:pPr>
      <w:r>
        <w:t xml:space="preserve">6.4. </w:t>
      </w:r>
      <w:r>
        <w:tab/>
        <w:t>Where required by law or the decision of the Members, the Society shall appoint in each year a qualified Auditor or Auditors to be the Auditors, and the following provisions shall apply to them.</w:t>
      </w:r>
    </w:p>
    <w:p w14:paraId="18077207" w14:textId="77777777" w:rsidR="00CF0F87" w:rsidRDefault="00382AE5">
      <w:pPr>
        <w:ind w:left="694" w:right="0" w:hanging="709"/>
      </w:pPr>
      <w:r>
        <w:t>6.4.1. The accounts of the Society for that year shall be submitted to them for audit as required by the law.</w:t>
      </w:r>
    </w:p>
    <w:p w14:paraId="70AE3DB9" w14:textId="77777777" w:rsidR="00CF0F87" w:rsidRDefault="00382AE5">
      <w:pPr>
        <w:ind w:left="694" w:right="0" w:hanging="709"/>
      </w:pPr>
      <w:r>
        <w:t>6.4.2. They shall have all the rights and duties in relation to notice of, and attendance and right of audience at Members’ Meetings, access to books, the supply of information, reporting on accounts and otherwise, as are provided by the law.</w:t>
      </w:r>
    </w:p>
    <w:p w14:paraId="6782D179" w14:textId="77777777" w:rsidR="00CF0F87" w:rsidRDefault="00382AE5">
      <w:pPr>
        <w:ind w:left="694" w:right="0" w:hanging="709"/>
      </w:pPr>
      <w:r>
        <w:t>6.4.3. Except where provided in the Rules, they are appointed by the Annual Members’ Meeting, and the provisions of the law shall apply to the re-appointment and removal and to any resolution removing or appointing another person in their place.</w:t>
      </w:r>
    </w:p>
    <w:p w14:paraId="20AB051F" w14:textId="77777777" w:rsidR="00CF0F87" w:rsidRDefault="00382AE5">
      <w:pPr>
        <w:ind w:left="694" w:right="0" w:hanging="709"/>
      </w:pPr>
      <w:r>
        <w:t>6.4.4. Their remuneration shall be fixed by the Management Committee in accordance with the Act.</w:t>
      </w:r>
    </w:p>
    <w:p w14:paraId="5BF03AE5" w14:textId="77777777" w:rsidR="00CF0F87" w:rsidRDefault="00382AE5">
      <w:pPr>
        <w:pStyle w:val="Heading3"/>
        <w:ind w:left="-5" w:right="164"/>
      </w:pPr>
      <w:r>
        <w:t xml:space="preserve">Appendix B </w:t>
      </w:r>
    </w:p>
    <w:p w14:paraId="2A104BB8" w14:textId="77777777" w:rsidR="00CF0F87" w:rsidRDefault="00382AE5">
      <w:pPr>
        <w:pStyle w:val="Heading4"/>
        <w:tabs>
          <w:tab w:val="center" w:pos="1350"/>
        </w:tabs>
        <w:ind w:left="-15" w:firstLine="0"/>
      </w:pPr>
      <w:r>
        <w:t>2.1.</w:t>
      </w:r>
      <w:r>
        <w:tab/>
        <w:t>Background</w:t>
      </w:r>
    </w:p>
    <w:p w14:paraId="4E35943B" w14:textId="77777777" w:rsidR="00CF0F87" w:rsidRDefault="00382AE5">
      <w:pPr>
        <w:ind w:left="-5" w:right="0"/>
      </w:pPr>
      <w:r>
        <w:t>2.1</w:t>
      </w:r>
      <w:r>
        <w:tab/>
        <w:t xml:space="preserve">As part of the rules of the society (applicable start up rules shown below) the current  </w:t>
      </w:r>
      <w:r>
        <w:tab/>
        <w:t>committee is required to stand down at the first Annual General Meeting of the Society, and the shareholders will be asked to vote in a new Committee.</w:t>
      </w:r>
    </w:p>
    <w:p w14:paraId="788472B9" w14:textId="77777777" w:rsidR="00CF0F87" w:rsidRDefault="00382AE5">
      <w:pPr>
        <w:ind w:left="719" w:right="164"/>
      </w:pPr>
      <w:r>
        <w:rPr>
          <w:b/>
        </w:rPr>
        <w:t>The Applicable Society Rules relating to the current committee, nominations, voting and the role of the committee are shown towards the end of this appendix.</w:t>
      </w:r>
    </w:p>
    <w:p w14:paraId="0C321481" w14:textId="77777777" w:rsidR="00CF0F87" w:rsidRDefault="00382AE5">
      <w:pPr>
        <w:tabs>
          <w:tab w:val="center" w:pos="4520"/>
        </w:tabs>
        <w:ind w:left="-15" w:right="0" w:firstLine="0"/>
      </w:pPr>
      <w:r>
        <w:lastRenderedPageBreak/>
        <w:t>2.2.</w:t>
      </w:r>
      <w:r>
        <w:tab/>
        <w:t>The Committee can be formed of no less than 3 and no more than 11 persons.</w:t>
      </w:r>
    </w:p>
    <w:p w14:paraId="78493E8D" w14:textId="77777777" w:rsidR="00CF0F87" w:rsidRDefault="00382AE5">
      <w:pPr>
        <w:pStyle w:val="Heading4"/>
        <w:tabs>
          <w:tab w:val="center" w:pos="1722"/>
        </w:tabs>
        <w:ind w:left="-15" w:firstLine="0"/>
      </w:pPr>
      <w:r>
        <w:t>2.3</w:t>
      </w:r>
      <w:r>
        <w:tab/>
        <w:t xml:space="preserve">About Nominations </w:t>
      </w:r>
    </w:p>
    <w:p w14:paraId="2CF18F13" w14:textId="77777777" w:rsidR="00CF0F87" w:rsidRDefault="00382AE5">
      <w:pPr>
        <w:ind w:left="-5" w:right="0"/>
      </w:pPr>
      <w:r>
        <w:t>2.1.3. Nominees must be a shareholder of the Society and be over 18 years old.</w:t>
      </w:r>
    </w:p>
    <w:p w14:paraId="4A0A9C73" w14:textId="77777777" w:rsidR="00CF0F87" w:rsidRDefault="00382AE5">
      <w:pPr>
        <w:tabs>
          <w:tab w:val="center" w:pos="2334"/>
        </w:tabs>
        <w:ind w:left="-15" w:right="0" w:firstLine="0"/>
      </w:pPr>
      <w:r>
        <w:t>2.1.4</w:t>
      </w:r>
      <w:r>
        <w:tab/>
        <w:t>Nominations must be received by</w:t>
      </w:r>
    </w:p>
    <w:p w14:paraId="1420CBBC" w14:textId="7A393E79" w:rsidR="00CF0F87" w:rsidRDefault="00382AE5">
      <w:pPr>
        <w:numPr>
          <w:ilvl w:val="0"/>
          <w:numId w:val="7"/>
        </w:numPr>
        <w:spacing w:after="9"/>
        <w:ind w:right="0" w:hanging="709"/>
      </w:pPr>
      <w:r>
        <w:t xml:space="preserve">Email, to </w:t>
      </w:r>
      <w:r w:rsidR="008042B6">
        <w:rPr>
          <w:color w:val="000080"/>
          <w:u w:val="single" w:color="000080"/>
        </w:rPr>
        <w:t>committee</w:t>
      </w:r>
      <w:r>
        <w:rPr>
          <w:color w:val="000080"/>
          <w:u w:val="single" w:color="000080"/>
        </w:rPr>
        <w:t>@northmoltonshop.com</w:t>
      </w:r>
      <w:r>
        <w:t xml:space="preserve"> no later than 12.00 noon on </w:t>
      </w:r>
      <w:r w:rsidR="008042B6">
        <w:t>Fri</w:t>
      </w:r>
      <w:r>
        <w:t>day 26</w:t>
      </w:r>
      <w:r>
        <w:rPr>
          <w:sz w:val="20"/>
          <w:vertAlign w:val="superscript"/>
        </w:rPr>
        <w:t>th</w:t>
      </w:r>
      <w:r>
        <w:t xml:space="preserve"> September 2024.</w:t>
      </w:r>
    </w:p>
    <w:p w14:paraId="4934AA9C" w14:textId="48CD0465" w:rsidR="00CF0F87" w:rsidRDefault="00382AE5">
      <w:pPr>
        <w:numPr>
          <w:ilvl w:val="0"/>
          <w:numId w:val="7"/>
        </w:numPr>
        <w:spacing w:after="13"/>
        <w:ind w:right="0" w:hanging="709"/>
      </w:pPr>
      <w:r>
        <w:t xml:space="preserve">Sealed letter, no later than 12.00 noon on </w:t>
      </w:r>
      <w:r w:rsidR="008042B6">
        <w:t>Fri</w:t>
      </w:r>
      <w:r>
        <w:t>day 26</w:t>
      </w:r>
      <w:r>
        <w:rPr>
          <w:sz w:val="20"/>
          <w:vertAlign w:val="superscript"/>
        </w:rPr>
        <w:t>th</w:t>
      </w:r>
      <w:r>
        <w:t xml:space="preserve"> September, delivered to North </w:t>
      </w:r>
      <w:proofErr w:type="spellStart"/>
      <w:r>
        <w:t>Molton</w:t>
      </w:r>
      <w:proofErr w:type="spellEnd"/>
      <w:r>
        <w:t xml:space="preserve"> Community Shop, </w:t>
      </w:r>
      <w:r w:rsidR="008042B6">
        <w:t>T</w:t>
      </w:r>
      <w:r>
        <w:t>he Old school,</w:t>
      </w:r>
      <w:r w:rsidR="008042B6">
        <w:t xml:space="preserve"> T</w:t>
      </w:r>
      <w:r>
        <w:t xml:space="preserve">he Square, North </w:t>
      </w:r>
      <w:proofErr w:type="spellStart"/>
      <w:r>
        <w:t>Molton</w:t>
      </w:r>
      <w:proofErr w:type="spellEnd"/>
      <w:r>
        <w:t xml:space="preserve"> EX36 3HP</w:t>
      </w:r>
    </w:p>
    <w:p w14:paraId="079BAC9A" w14:textId="77777777" w:rsidR="008042B6" w:rsidRDefault="008042B6">
      <w:pPr>
        <w:ind w:left="719" w:right="0"/>
      </w:pPr>
    </w:p>
    <w:p w14:paraId="0C8CBF10" w14:textId="3B2EA5CE" w:rsidR="00CF0F87" w:rsidRDefault="00382AE5">
      <w:pPr>
        <w:ind w:left="719" w:right="0"/>
      </w:pPr>
      <w:r>
        <w:t xml:space="preserve">Nominations should be supported by a short resume, to include relevant experience and background, that should take no longer than 2 minutes to deliver. This would be used in the event of there being a vote required where this is more than 11 nominations, and would be read out by the nominee, their proxy or in the absence the Secretary at the AGM. </w:t>
      </w:r>
    </w:p>
    <w:p w14:paraId="0E8A8582" w14:textId="77777777" w:rsidR="00CF0F87" w:rsidRDefault="00382AE5">
      <w:pPr>
        <w:ind w:left="719" w:right="164"/>
      </w:pPr>
      <w:r>
        <w:rPr>
          <w:b/>
        </w:rPr>
        <w:t>About the committee and its role.</w:t>
      </w:r>
    </w:p>
    <w:p w14:paraId="733084A5" w14:textId="77777777" w:rsidR="00CF0F87" w:rsidRDefault="00382AE5">
      <w:pPr>
        <w:ind w:left="694" w:right="0" w:hanging="709"/>
      </w:pPr>
      <w:r>
        <w:t>2.3</w:t>
      </w:r>
      <w:r>
        <w:tab/>
        <w:t>Once formed the committee shall meet and elect the following named positions from its membership,</w:t>
      </w:r>
    </w:p>
    <w:p w14:paraId="275DA587" w14:textId="77777777" w:rsidR="00CF0F87" w:rsidRDefault="00382AE5">
      <w:pPr>
        <w:numPr>
          <w:ilvl w:val="2"/>
          <w:numId w:val="8"/>
        </w:numPr>
        <w:spacing w:after="8"/>
        <w:ind w:right="0" w:hanging="360"/>
      </w:pPr>
      <w:r>
        <w:t>Chair</w:t>
      </w:r>
    </w:p>
    <w:p w14:paraId="4EA401FC" w14:textId="77777777" w:rsidR="00CF0F87" w:rsidRDefault="00382AE5">
      <w:pPr>
        <w:numPr>
          <w:ilvl w:val="2"/>
          <w:numId w:val="8"/>
        </w:numPr>
        <w:spacing w:after="8"/>
        <w:ind w:right="0" w:hanging="360"/>
      </w:pPr>
      <w:r>
        <w:t>Secretary</w:t>
      </w:r>
    </w:p>
    <w:p w14:paraId="04ED0781" w14:textId="77777777" w:rsidR="00CF0F87" w:rsidRDefault="00382AE5">
      <w:pPr>
        <w:numPr>
          <w:ilvl w:val="2"/>
          <w:numId w:val="8"/>
        </w:numPr>
        <w:spacing w:after="8"/>
        <w:ind w:right="0" w:hanging="360"/>
      </w:pPr>
      <w:r>
        <w:t>Treasure</w:t>
      </w:r>
    </w:p>
    <w:p w14:paraId="14458302" w14:textId="77777777" w:rsidR="00CF0F87" w:rsidRDefault="00382AE5">
      <w:pPr>
        <w:numPr>
          <w:ilvl w:val="2"/>
          <w:numId w:val="8"/>
        </w:numPr>
        <w:ind w:right="0" w:hanging="360"/>
      </w:pPr>
      <w:r>
        <w:t>Vice Chair</w:t>
      </w:r>
    </w:p>
    <w:p w14:paraId="49BF9E78" w14:textId="77777777" w:rsidR="00CF0F87" w:rsidRDefault="00382AE5">
      <w:pPr>
        <w:ind w:left="719" w:right="0"/>
      </w:pPr>
      <w:r>
        <w:t>They shall then inform Shareholders at the earliest opportunity of the formation of the committee, names and contact details of its members.</w:t>
      </w:r>
    </w:p>
    <w:p w14:paraId="572F4B04" w14:textId="77777777" w:rsidR="00CF0F87" w:rsidRDefault="00382AE5">
      <w:pPr>
        <w:numPr>
          <w:ilvl w:val="1"/>
          <w:numId w:val="9"/>
        </w:numPr>
        <w:ind w:right="0" w:hanging="709"/>
      </w:pPr>
      <w:r>
        <w:t>The new Committee member are required to familiarise themselves with the Society's Rules and ensure that they work within them at all times</w:t>
      </w:r>
    </w:p>
    <w:p w14:paraId="4C5DC819" w14:textId="77777777" w:rsidR="00CF0F87" w:rsidRDefault="00382AE5">
      <w:pPr>
        <w:numPr>
          <w:ilvl w:val="1"/>
          <w:numId w:val="9"/>
        </w:numPr>
        <w:ind w:right="0" w:hanging="709"/>
      </w:pPr>
      <w:r>
        <w:t xml:space="preserve">The Committee performs a variety of </w:t>
      </w:r>
      <w:proofErr w:type="spellStart"/>
      <w:r>
        <w:t>of</w:t>
      </w:r>
      <w:proofErr w:type="spellEnd"/>
      <w:r>
        <w:t xml:space="preserve"> legal, administrative and supportive roles. As existing Committee members will testify you need a range of skills, knowledge and experience within the committee, and each individual member must be prepared to commit to a reasonable amount of time over and above the normal meeting structure either though volunteering or other duties to ensure the shop and cafe’s success and substantiality.</w:t>
      </w:r>
    </w:p>
    <w:p w14:paraId="44D23349" w14:textId="77777777" w:rsidR="00CF0F87" w:rsidRDefault="00382AE5">
      <w:pPr>
        <w:spacing w:after="0" w:line="259" w:lineRule="auto"/>
        <w:ind w:left="0" w:right="0" w:firstLine="0"/>
      </w:pPr>
      <w:r>
        <w:t xml:space="preserve"> </w:t>
      </w:r>
    </w:p>
    <w:p w14:paraId="4F0646F1" w14:textId="77777777" w:rsidR="00CF0F87" w:rsidRDefault="00382AE5">
      <w:pPr>
        <w:pStyle w:val="Heading3"/>
        <w:ind w:left="-5" w:right="164"/>
      </w:pPr>
      <w:r>
        <w:t>Appendix B (</w:t>
      </w:r>
      <w:proofErr w:type="spellStart"/>
      <w:r>
        <w:t>cont</w:t>
      </w:r>
      <w:proofErr w:type="spellEnd"/>
      <w:r>
        <w:t>)</w:t>
      </w:r>
    </w:p>
    <w:p w14:paraId="3EDC7A12" w14:textId="47F57C96" w:rsidR="00CF0F87" w:rsidRDefault="00382AE5">
      <w:pPr>
        <w:ind w:left="719" w:right="0"/>
      </w:pPr>
      <w:r>
        <w:t xml:space="preserve">From its inception </w:t>
      </w:r>
      <w:r w:rsidR="008042B6">
        <w:t>in July 2024</w:t>
      </w:r>
      <w:r>
        <w:t xml:space="preserve"> the committee’s main focus was on fundraising and planning for a shop and cafe.</w:t>
      </w:r>
    </w:p>
    <w:p w14:paraId="2B43DB4F" w14:textId="4C21A7EB" w:rsidR="00CF0F87" w:rsidRDefault="00382AE5">
      <w:pPr>
        <w:ind w:left="719" w:right="0"/>
      </w:pPr>
      <w:r>
        <w:t xml:space="preserve">Now we are open the role of the committee is changing and needs to move towards ensuring the shop and cafe are sustainable financially and legally. This inevitability means that whilst fund-raising and the planning side have not </w:t>
      </w:r>
      <w:r w:rsidR="00752D7C">
        <w:t xml:space="preserve">ended </w:t>
      </w:r>
      <w:r>
        <w:t>we</w:t>
      </w:r>
      <w:r w:rsidR="00752D7C">
        <w:t xml:space="preserve"> now</w:t>
      </w:r>
      <w:r>
        <w:t xml:space="preserve"> need new skills and experience within the committee to continue to go forward.</w:t>
      </w:r>
    </w:p>
    <w:p w14:paraId="65412636" w14:textId="7E6A469C" w:rsidR="00CF0F87" w:rsidRDefault="00382AE5">
      <w:pPr>
        <w:spacing w:after="1256"/>
        <w:ind w:left="719" w:right="0"/>
      </w:pPr>
      <w:r>
        <w:lastRenderedPageBreak/>
        <w:t>The committee is also primarily responsible for setting the strategic direction of the shop and cafe and supporting the manage</w:t>
      </w:r>
      <w:r w:rsidR="00752D7C">
        <w:t>ment team</w:t>
      </w:r>
      <w:r>
        <w:t>, who</w:t>
      </w:r>
      <w:r w:rsidR="00752D7C">
        <w:t>se</w:t>
      </w:r>
      <w:r>
        <w:t xml:space="preserve"> responsibilities include the day to day operation of the shop, stock and the volunteers who are the main stay of the staffing.</w:t>
      </w:r>
    </w:p>
    <w:p w14:paraId="0F63CE85" w14:textId="77777777" w:rsidR="00CF0F87" w:rsidRDefault="00382AE5">
      <w:pPr>
        <w:ind w:left="-5" w:right="164"/>
      </w:pPr>
      <w:r>
        <w:rPr>
          <w:b/>
        </w:rPr>
        <w:t xml:space="preserve">Applicable Society Rules for </w:t>
      </w:r>
      <w:proofErr w:type="spellStart"/>
      <w:r>
        <w:rPr>
          <w:b/>
        </w:rPr>
        <w:t>start up</w:t>
      </w:r>
      <w:proofErr w:type="spellEnd"/>
      <w:r>
        <w:rPr>
          <w:b/>
        </w:rPr>
        <w:t xml:space="preserve"> provision, the committee and its meetings. </w:t>
      </w:r>
    </w:p>
    <w:p w14:paraId="02F6832F" w14:textId="77777777" w:rsidR="00CF0F87" w:rsidRDefault="00382AE5">
      <w:pPr>
        <w:numPr>
          <w:ilvl w:val="0"/>
          <w:numId w:val="10"/>
        </w:numPr>
        <w:ind w:right="0" w:hanging="709"/>
      </w:pPr>
      <w:r>
        <w:t>Start Up provisions</w:t>
      </w:r>
    </w:p>
    <w:p w14:paraId="461364C3" w14:textId="77777777" w:rsidR="00CF0F87" w:rsidRDefault="00382AE5">
      <w:pPr>
        <w:numPr>
          <w:ilvl w:val="1"/>
          <w:numId w:val="10"/>
        </w:numPr>
        <w:ind w:right="0" w:hanging="709"/>
      </w:pPr>
      <w:r>
        <w:t>The first Members of the Society shall be those who signed the application for registration.</w:t>
      </w:r>
    </w:p>
    <w:p w14:paraId="710D59A4" w14:textId="77777777" w:rsidR="00CF0F87" w:rsidRDefault="00382AE5">
      <w:pPr>
        <w:numPr>
          <w:ilvl w:val="1"/>
          <w:numId w:val="10"/>
        </w:numPr>
        <w:ind w:right="0" w:hanging="709"/>
      </w:pPr>
      <w:r>
        <w:t>The first Members shall appoint the first Management Committee who shall serve until the first Annual Members’ Meeting.</w:t>
      </w:r>
    </w:p>
    <w:p w14:paraId="2834E064" w14:textId="44011029" w:rsidR="00CF0F87" w:rsidRDefault="00382AE5">
      <w:pPr>
        <w:numPr>
          <w:ilvl w:val="1"/>
          <w:numId w:val="10"/>
        </w:numPr>
        <w:ind w:right="0" w:hanging="709"/>
      </w:pPr>
      <w:r>
        <w:t xml:space="preserve">At the conclusion of the </w:t>
      </w:r>
      <w:r w:rsidR="00752D7C">
        <w:t>second</w:t>
      </w:r>
      <w:r>
        <w:t xml:space="preserve"> Annual Members’ Meeting, </w:t>
      </w:r>
      <w:r w:rsidR="00752D7C">
        <w:t>half</w:t>
      </w:r>
      <w:r>
        <w:t xml:space="preserve"> the members of the Management Committee shall retire but shall be eligible for election to the Management Committee.</w:t>
      </w:r>
    </w:p>
    <w:p w14:paraId="0F9120E4" w14:textId="124B19BB" w:rsidR="00CF0F87" w:rsidRDefault="00382AE5">
      <w:pPr>
        <w:numPr>
          <w:ilvl w:val="1"/>
          <w:numId w:val="10"/>
        </w:numPr>
        <w:ind w:right="0" w:hanging="709"/>
      </w:pPr>
      <w:r>
        <w:t xml:space="preserve">Those elected to the Management Committee shall take office immediately after the conclusion of the </w:t>
      </w:r>
      <w:r w:rsidR="00752D7C">
        <w:t>second</w:t>
      </w:r>
      <w:r>
        <w:t xml:space="preserve"> Annual Members’ Meeting to serve their first term of office, and the following provisions shall apply to them in order to create staggered terms:</w:t>
      </w:r>
    </w:p>
    <w:p w14:paraId="4DA78605" w14:textId="77777777" w:rsidR="00CF0F87" w:rsidRDefault="00382AE5">
      <w:pPr>
        <w:numPr>
          <w:ilvl w:val="2"/>
          <w:numId w:val="10"/>
        </w:numPr>
        <w:ind w:right="0" w:hanging="709"/>
      </w:pPr>
      <w:r>
        <w:t>One third of those so elected, who obtained the highest number of votes, shall serve until the conclusion of the fourth Annual Members’ Meeting.</w:t>
      </w:r>
    </w:p>
    <w:p w14:paraId="2ECD5AB0" w14:textId="77777777" w:rsidR="00CF0F87" w:rsidRDefault="00382AE5">
      <w:pPr>
        <w:numPr>
          <w:ilvl w:val="2"/>
          <w:numId w:val="10"/>
        </w:numPr>
        <w:ind w:right="0" w:hanging="709"/>
      </w:pPr>
      <w:r>
        <w:t>One third who obtained the next highest number of votes shall serve until the conclusion of the third Annual Members’ Meeting.</w:t>
      </w:r>
    </w:p>
    <w:p w14:paraId="171CE8DB" w14:textId="77777777" w:rsidR="00CF0F87" w:rsidRDefault="00382AE5">
      <w:pPr>
        <w:numPr>
          <w:ilvl w:val="2"/>
          <w:numId w:val="10"/>
        </w:numPr>
        <w:ind w:right="0" w:hanging="709"/>
      </w:pPr>
      <w:r>
        <w:t>The remainder of those elected shall serve until the conclusion of the second Annual Members’ Meeting.</w:t>
      </w:r>
    </w:p>
    <w:p w14:paraId="4B1DE802" w14:textId="77777777" w:rsidR="00CF0F87" w:rsidRDefault="00382AE5">
      <w:pPr>
        <w:numPr>
          <w:ilvl w:val="1"/>
          <w:numId w:val="10"/>
        </w:numPr>
        <w:ind w:right="0" w:hanging="709"/>
      </w:pPr>
      <w:r>
        <w:t>Those elected under Rule 10.4 shall be eligible for re-election after completion of their first term of office in accordance with Rule 5.</w:t>
      </w:r>
    </w:p>
    <w:p w14:paraId="555A7562" w14:textId="77777777" w:rsidR="00CF0F87" w:rsidRDefault="00382AE5">
      <w:pPr>
        <w:pStyle w:val="Heading3"/>
        <w:spacing w:after="360"/>
        <w:ind w:left="-5" w:right="164"/>
      </w:pPr>
      <w:r>
        <w:t>Appendix B (</w:t>
      </w:r>
      <w:proofErr w:type="spellStart"/>
      <w:r>
        <w:t>cont</w:t>
      </w:r>
      <w:proofErr w:type="spellEnd"/>
      <w:r>
        <w:t>) Management Committee</w:t>
      </w:r>
    </w:p>
    <w:p w14:paraId="0A561695" w14:textId="77777777" w:rsidR="00CF0F87" w:rsidRDefault="00382AE5">
      <w:pPr>
        <w:ind w:left="1560" w:right="0" w:hanging="721"/>
      </w:pPr>
      <w:r>
        <w:rPr>
          <w:sz w:val="20"/>
        </w:rPr>
        <w:t xml:space="preserve">1.2 </w:t>
      </w:r>
      <w:r>
        <w:t>Subject to the Rules, the Management Committee manages the affairs of the Society and may exercise all of its powers.</w:t>
      </w:r>
    </w:p>
    <w:p w14:paraId="23AD0DC6" w14:textId="77777777" w:rsidR="00CF0F87" w:rsidRDefault="00382AE5">
      <w:pPr>
        <w:spacing w:after="110"/>
        <w:ind w:left="1560" w:right="218" w:hanging="721"/>
      </w:pPr>
      <w:r>
        <w:rPr>
          <w:sz w:val="20"/>
        </w:rPr>
        <w:t>1.3</w:t>
      </w:r>
      <w:r>
        <w:rPr>
          <w:sz w:val="20"/>
        </w:rPr>
        <w:tab/>
      </w:r>
      <w:r>
        <w:t>The Management Committee is collectively responsible for everything done by or in the name of the Society, but on that basis it may</w:t>
      </w:r>
    </w:p>
    <w:p w14:paraId="40F62EE2" w14:textId="515CDBA9" w:rsidR="00CF0F87" w:rsidRDefault="00382AE5">
      <w:pPr>
        <w:spacing w:after="0"/>
        <w:ind w:left="3451" w:right="409" w:hanging="1081"/>
        <w:jc w:val="both"/>
      </w:pPr>
      <w:r>
        <w:rPr>
          <w:sz w:val="20"/>
        </w:rPr>
        <w:t xml:space="preserve">1.3.1 </w:t>
      </w:r>
      <w:r w:rsidR="00752D7C">
        <w:rPr>
          <w:sz w:val="20"/>
        </w:rPr>
        <w:t xml:space="preserve">         </w:t>
      </w:r>
      <w:r>
        <w:t>delegate any of the powers which are conferred on it under these Rules, to any person or committee consisting of members of the Society, on such terms and conditions as they think fit;</w:t>
      </w:r>
    </w:p>
    <w:p w14:paraId="3F7178A8" w14:textId="1387ABFC" w:rsidR="00CF0F87" w:rsidRDefault="00382AE5">
      <w:pPr>
        <w:spacing w:after="111"/>
        <w:ind w:left="3451" w:right="0" w:hanging="1080"/>
      </w:pPr>
      <w:r>
        <w:rPr>
          <w:sz w:val="20"/>
        </w:rPr>
        <w:t>1.3.2</w:t>
      </w:r>
      <w:r w:rsidR="00752D7C">
        <w:rPr>
          <w:sz w:val="20"/>
        </w:rPr>
        <w:t xml:space="preserve">           </w:t>
      </w:r>
      <w:r>
        <w:t>delegate to any employee or volunteer responsibility for day-to-day management of some or all of the Society’s business;</w:t>
      </w:r>
    </w:p>
    <w:p w14:paraId="7F2E95BA" w14:textId="051D0062" w:rsidR="00CF0F87" w:rsidRDefault="00382AE5">
      <w:pPr>
        <w:spacing w:after="0"/>
        <w:ind w:left="3451" w:right="0" w:hanging="1081"/>
      </w:pPr>
      <w:r>
        <w:rPr>
          <w:sz w:val="20"/>
        </w:rPr>
        <w:t xml:space="preserve">1.3.3 </w:t>
      </w:r>
      <w:r w:rsidR="00752D7C">
        <w:rPr>
          <w:sz w:val="20"/>
        </w:rPr>
        <w:t xml:space="preserve">          </w:t>
      </w:r>
      <w:r>
        <w:t>authorise members of the Management Committee to deal with specific matters;</w:t>
      </w:r>
    </w:p>
    <w:p w14:paraId="3932F276" w14:textId="74FB4AEF" w:rsidR="00CF0F87" w:rsidRDefault="00382AE5">
      <w:pPr>
        <w:tabs>
          <w:tab w:val="center" w:pos="2590"/>
          <w:tab w:val="center" w:pos="5358"/>
        </w:tabs>
        <w:spacing w:after="514" w:line="259" w:lineRule="auto"/>
        <w:ind w:left="0" w:right="0" w:firstLine="0"/>
      </w:pPr>
      <w:r>
        <w:rPr>
          <w:rFonts w:ascii="Calibri" w:eastAsia="Calibri" w:hAnsi="Calibri" w:cs="Calibri"/>
        </w:rPr>
        <w:lastRenderedPageBreak/>
        <w:tab/>
      </w:r>
      <w:r>
        <w:rPr>
          <w:sz w:val="20"/>
        </w:rPr>
        <w:t>1.3.4</w:t>
      </w:r>
      <w:r w:rsidR="00752D7C">
        <w:rPr>
          <w:sz w:val="20"/>
        </w:rPr>
        <w:t xml:space="preserve">   </w:t>
      </w:r>
      <w:r>
        <w:rPr>
          <w:sz w:val="20"/>
        </w:rPr>
        <w:tab/>
      </w:r>
      <w:r>
        <w:t>make use of the services of volunteers.</w:t>
      </w:r>
    </w:p>
    <w:p w14:paraId="728C764D" w14:textId="77777777" w:rsidR="00CF0F87" w:rsidRDefault="00382AE5">
      <w:pPr>
        <w:pStyle w:val="Heading3"/>
        <w:spacing w:after="361"/>
        <w:ind w:left="850" w:right="164"/>
      </w:pPr>
      <w:r>
        <w:t>Composition of the Management Committee</w:t>
      </w:r>
    </w:p>
    <w:p w14:paraId="11A35539" w14:textId="725D3480" w:rsidR="00CF0F87" w:rsidRDefault="00382AE5">
      <w:pPr>
        <w:ind w:left="730" w:right="0"/>
      </w:pPr>
      <w:r>
        <w:t>The Management Committee shall comprise not less than three and not more than 11 members, who shall be elected by and from the Members. Not more than one quarter of the Management Committee may comprise persons co-opted by the Management Committee.</w:t>
      </w:r>
    </w:p>
    <w:p w14:paraId="420918E4" w14:textId="77777777" w:rsidR="00CF0F87" w:rsidRDefault="00382AE5">
      <w:pPr>
        <w:spacing w:after="112"/>
        <w:ind w:left="1556" w:right="409" w:hanging="730"/>
        <w:jc w:val="both"/>
      </w:pPr>
      <w:r>
        <w:rPr>
          <w:sz w:val="20"/>
        </w:rPr>
        <w:t xml:space="preserve">1.4 </w:t>
      </w:r>
      <w:r>
        <w:t>If Members are divided into constituencies, the Management Committee shall include persons elected by and from the Members in each constituency, and the Management Committee shall strive to ensure that its composition appropriately reflects the various constituencies.</w:t>
      </w:r>
    </w:p>
    <w:p w14:paraId="720CAA9B" w14:textId="77777777" w:rsidR="00CF0F87" w:rsidRDefault="00382AE5">
      <w:pPr>
        <w:spacing w:after="112"/>
        <w:ind w:left="1556" w:right="409" w:hanging="730"/>
        <w:jc w:val="both"/>
      </w:pPr>
      <w:r>
        <w:rPr>
          <w:sz w:val="20"/>
        </w:rPr>
        <w:t xml:space="preserve">1.5 </w:t>
      </w:r>
      <w:r>
        <w:t>If the size of the Management Committee falls below three, it may act only for the purpose of calling a Members’ Meeting, the business of which shall be the election of new members to the Management Committee, and not for any other purpose.</w:t>
      </w:r>
    </w:p>
    <w:p w14:paraId="6AF9FCF5" w14:textId="77777777" w:rsidR="00CF0F87" w:rsidRDefault="00382AE5">
      <w:pPr>
        <w:pStyle w:val="Heading3"/>
        <w:spacing w:after="109"/>
        <w:ind w:left="850" w:right="164"/>
      </w:pPr>
      <w:r>
        <w:t>Elections, appointments and removals</w:t>
      </w:r>
    </w:p>
    <w:p w14:paraId="136A3E90" w14:textId="77777777" w:rsidR="00CF0F87" w:rsidRDefault="00382AE5">
      <w:pPr>
        <w:spacing w:after="112"/>
        <w:ind w:left="1556" w:right="409" w:hanging="730"/>
        <w:jc w:val="both"/>
      </w:pPr>
      <w:r>
        <w:rPr>
          <w:sz w:val="20"/>
        </w:rPr>
        <w:t xml:space="preserve">1.6 </w:t>
      </w:r>
      <w:r>
        <w:t>Elected members of the Management Committee hold office for a period commencing immediately after the Members’ Meeting at which their election is declared and ending at the conclusion of the third Annual Members’ Meeting after that or until they resign or are removed from office in accordance with Rule 5.10.</w:t>
      </w:r>
    </w:p>
    <w:p w14:paraId="6DEEE204" w14:textId="77777777" w:rsidR="00CF0F87" w:rsidRDefault="00382AE5">
      <w:pPr>
        <w:ind w:left="1556" w:right="409" w:hanging="730"/>
        <w:jc w:val="both"/>
      </w:pPr>
      <w:r>
        <w:rPr>
          <w:sz w:val="20"/>
        </w:rPr>
        <w:t xml:space="preserve">1.7 </w:t>
      </w:r>
      <w:r>
        <w:t xml:space="preserve">Members can be co-opted by the Management Committee at any time. </w:t>
      </w:r>
      <w:proofErr w:type="spellStart"/>
      <w:r>
        <w:t>Cooptees</w:t>
      </w:r>
      <w:proofErr w:type="spellEnd"/>
      <w:r>
        <w:t xml:space="preserve"> appointed under this Rule 5.5 shall serve until the next Annual Members’ Meeting after their appointment where they may be elected.</w:t>
      </w:r>
    </w:p>
    <w:p w14:paraId="0061AD24" w14:textId="77777777" w:rsidR="00CF0F87" w:rsidRDefault="00382AE5">
      <w:pPr>
        <w:spacing w:after="111"/>
        <w:ind w:left="1428" w:right="0"/>
      </w:pPr>
      <w:r>
        <w:t>A person retiring from office shall be eligible for re-election or re-appointment for up to three consecutive terms after which they must not be elected or appointed for a period of 12 months.</w:t>
      </w:r>
    </w:p>
    <w:p w14:paraId="3E3BF0F4" w14:textId="77777777" w:rsidR="00CF0F87" w:rsidRDefault="00382AE5">
      <w:pPr>
        <w:ind w:left="1560" w:right="0" w:hanging="721"/>
      </w:pPr>
      <w:r>
        <w:rPr>
          <w:sz w:val="20"/>
        </w:rPr>
        <w:t xml:space="preserve">1.8 </w:t>
      </w:r>
      <w:r>
        <w:t>Elections shall be carried out in accordance with procedures determined by the Management Committee.</w:t>
      </w:r>
    </w:p>
    <w:p w14:paraId="1C97A74C" w14:textId="77777777" w:rsidR="00CF0F87" w:rsidRDefault="00382AE5">
      <w:pPr>
        <w:pStyle w:val="Heading3"/>
        <w:ind w:left="-5" w:right="164"/>
      </w:pPr>
      <w:r>
        <w:t>Appendix B (</w:t>
      </w:r>
      <w:proofErr w:type="spellStart"/>
      <w:r>
        <w:t>cont</w:t>
      </w:r>
      <w:proofErr w:type="spellEnd"/>
      <w:r>
        <w:t>)</w:t>
      </w:r>
    </w:p>
    <w:p w14:paraId="00F9CAA2" w14:textId="77777777" w:rsidR="00CF0F87" w:rsidRDefault="00382AE5">
      <w:pPr>
        <w:ind w:left="1560" w:right="169" w:hanging="721"/>
      </w:pPr>
      <w:r>
        <w:rPr>
          <w:sz w:val="20"/>
        </w:rPr>
        <w:t xml:space="preserve">1.9 </w:t>
      </w:r>
      <w:r>
        <w:t>Only a Member over the statutory minimum age may be elected or appointed to serve on the Management Committee.</w:t>
      </w:r>
    </w:p>
    <w:p w14:paraId="09DF48ED" w14:textId="77777777" w:rsidR="00CF0F87" w:rsidRDefault="00382AE5">
      <w:pPr>
        <w:spacing w:after="112"/>
        <w:ind w:left="1556" w:right="409" w:hanging="730"/>
        <w:jc w:val="both"/>
      </w:pPr>
      <w:r>
        <w:rPr>
          <w:sz w:val="20"/>
        </w:rPr>
        <w:t xml:space="preserve">1.10 </w:t>
      </w:r>
      <w:r>
        <w:t>The Management Committee will adopt a code of conduct, and every member of the Management Committee must sign a copy of the code on appointment and comply with the terms of such code of conduct throughout their tenure.</w:t>
      </w:r>
    </w:p>
    <w:p w14:paraId="55FD55AF" w14:textId="77777777" w:rsidR="00CF0F87" w:rsidRDefault="00382AE5">
      <w:pPr>
        <w:spacing w:after="112"/>
        <w:ind w:left="1559" w:right="0" w:hanging="721"/>
      </w:pPr>
      <w:r>
        <w:rPr>
          <w:sz w:val="20"/>
        </w:rPr>
        <w:t>1.11</w:t>
      </w:r>
      <w:r>
        <w:rPr>
          <w:sz w:val="20"/>
        </w:rPr>
        <w:tab/>
      </w:r>
      <w:r>
        <w:t>A member of the Management Committee shall immediately vacate their office if they:</w:t>
      </w:r>
    </w:p>
    <w:p w14:paraId="72CCF8A5" w14:textId="77777777" w:rsidR="00CF0F87" w:rsidRDefault="00382AE5">
      <w:pPr>
        <w:tabs>
          <w:tab w:val="center" w:pos="2637"/>
          <w:tab w:val="center" w:pos="6351"/>
        </w:tabs>
        <w:spacing w:after="8"/>
        <w:ind w:left="0" w:right="0" w:firstLine="0"/>
      </w:pPr>
      <w:r>
        <w:rPr>
          <w:rFonts w:ascii="Calibri" w:eastAsia="Calibri" w:hAnsi="Calibri" w:cs="Calibri"/>
        </w:rPr>
        <w:tab/>
      </w:r>
      <w:r>
        <w:rPr>
          <w:sz w:val="20"/>
        </w:rPr>
        <w:t>1.11.1</w:t>
      </w:r>
      <w:r>
        <w:rPr>
          <w:sz w:val="20"/>
        </w:rPr>
        <w:tab/>
      </w:r>
      <w:r>
        <w:t>resign from office in writing to the Secretary or Chairperson;</w:t>
      </w:r>
    </w:p>
    <w:p w14:paraId="3C6BC0D6" w14:textId="77777777" w:rsidR="00CF0F87" w:rsidRDefault="00382AE5">
      <w:pPr>
        <w:tabs>
          <w:tab w:val="center" w:pos="2637"/>
          <w:tab w:val="center" w:pos="4574"/>
        </w:tabs>
        <w:spacing w:after="113"/>
        <w:ind w:left="0" w:right="0" w:firstLine="0"/>
      </w:pPr>
      <w:r>
        <w:rPr>
          <w:rFonts w:ascii="Calibri" w:eastAsia="Calibri" w:hAnsi="Calibri" w:cs="Calibri"/>
        </w:rPr>
        <w:tab/>
      </w:r>
      <w:r>
        <w:rPr>
          <w:sz w:val="20"/>
        </w:rPr>
        <w:t>1.11.2</w:t>
      </w:r>
      <w:r>
        <w:rPr>
          <w:sz w:val="20"/>
        </w:rPr>
        <w:tab/>
      </w:r>
      <w:r>
        <w:t>cease to be a Member;</w:t>
      </w:r>
    </w:p>
    <w:p w14:paraId="0CD1A4FE" w14:textId="53032A85" w:rsidR="00CF0F87" w:rsidRDefault="00382AE5">
      <w:pPr>
        <w:spacing w:after="112"/>
        <w:ind w:left="3450" w:right="409" w:hanging="1081"/>
        <w:jc w:val="both"/>
      </w:pPr>
      <w:r>
        <w:rPr>
          <w:sz w:val="20"/>
        </w:rPr>
        <w:t xml:space="preserve">1.11.3 </w:t>
      </w:r>
      <w:r w:rsidR="00752D7C">
        <w:rPr>
          <w:sz w:val="20"/>
        </w:rPr>
        <w:t xml:space="preserve">         </w:t>
      </w:r>
      <w:r>
        <w:t>become bankrupt or subject to a disqualification order made under the Company Directors Disqualification Act 1986;</w:t>
      </w:r>
    </w:p>
    <w:p w14:paraId="61B3502E" w14:textId="754B6553" w:rsidR="00CF0F87" w:rsidRDefault="00382AE5">
      <w:pPr>
        <w:spacing w:after="365"/>
        <w:ind w:left="3450" w:right="409" w:hanging="1080"/>
        <w:jc w:val="both"/>
      </w:pPr>
      <w:r>
        <w:rPr>
          <w:sz w:val="20"/>
        </w:rPr>
        <w:lastRenderedPageBreak/>
        <w:t xml:space="preserve">1.11.4 </w:t>
      </w:r>
      <w:r w:rsidR="00752D7C">
        <w:rPr>
          <w:sz w:val="20"/>
        </w:rPr>
        <w:t xml:space="preserve">        </w:t>
      </w:r>
      <w:r>
        <w:t xml:space="preserve">are removed from office by a resolution passed by a </w:t>
      </w:r>
      <w:r w:rsidR="00752D7C">
        <w:t>two thirds</w:t>
      </w:r>
      <w:r>
        <w:t xml:space="preserve"> majority of those voting at a meeting of the Management Committee, on the grounds that in the opinion of the Management Committee, they are in serious breach of the Management Committee’s code of conduct or have not performed the duties which they agreed to perform or which they could reasonably have been expected to perform and it is not in the interests of the Society that they should continue in office;</w:t>
      </w:r>
    </w:p>
    <w:p w14:paraId="3717DF7C" w14:textId="7E95D608" w:rsidR="00CF0F87" w:rsidRDefault="00382AE5">
      <w:pPr>
        <w:spacing w:after="85"/>
        <w:ind w:left="3450" w:right="409" w:hanging="1081"/>
        <w:jc w:val="both"/>
      </w:pPr>
      <w:r>
        <w:rPr>
          <w:sz w:val="20"/>
        </w:rPr>
        <w:t xml:space="preserve">1.11.5 </w:t>
      </w:r>
      <w:r w:rsidR="00752D7C">
        <w:rPr>
          <w:sz w:val="20"/>
        </w:rPr>
        <w:t xml:space="preserve">          </w:t>
      </w:r>
      <w:r>
        <w:t>are removed from office by a simple majority of the Members in a Special Members Meeting, the notices for which specified that the question of the Management Committee Member removal was to be considered.</w:t>
      </w:r>
    </w:p>
    <w:p w14:paraId="29E56BAB" w14:textId="77777777" w:rsidR="00CF0F87" w:rsidRDefault="00382AE5">
      <w:pPr>
        <w:spacing w:after="112"/>
        <w:ind w:left="1556" w:right="409" w:hanging="730"/>
        <w:jc w:val="both"/>
      </w:pPr>
      <w:r>
        <w:rPr>
          <w:sz w:val="20"/>
        </w:rPr>
        <w:t xml:space="preserve">1.12 </w:t>
      </w:r>
      <w:r>
        <w:t>The Management Committee shall elect from amongst themselves a Chairperson, Vice-Chairperson and a Treasurer. They may also choose to elect a Secretary in accordance with rule 5.19. These officers shall have such functions as the Rules or the Management Committee specify, and they shall serve until they are removed or replaced by the Management Committee, or until they resign.</w:t>
      </w:r>
    </w:p>
    <w:p w14:paraId="61604DDE" w14:textId="77777777" w:rsidR="00CF0F87" w:rsidRDefault="00382AE5">
      <w:pPr>
        <w:pStyle w:val="Heading3"/>
        <w:spacing w:after="109"/>
        <w:ind w:left="850" w:right="164"/>
      </w:pPr>
      <w:r>
        <w:t>Meetings of the Management Committee</w:t>
      </w:r>
    </w:p>
    <w:p w14:paraId="46983A2E" w14:textId="77777777" w:rsidR="00CF0F87" w:rsidRDefault="00382AE5">
      <w:pPr>
        <w:spacing w:after="112"/>
        <w:ind w:left="1556" w:right="409" w:hanging="730"/>
        <w:jc w:val="both"/>
      </w:pPr>
      <w:r>
        <w:rPr>
          <w:sz w:val="20"/>
        </w:rPr>
        <w:t xml:space="preserve">1.13 </w:t>
      </w:r>
      <w:r>
        <w:t>The Management Committee shall hold such meetings as it considers appropriate to discharge its roles and responsibilities. Meetings can take place in any manner and through any medium which permits those attending to hear and comment on the proceedings. Any person who attends in this manner will be deemed to be present at the meeting whether or not all are assembled in one place.</w:t>
      </w:r>
    </w:p>
    <w:p w14:paraId="58FCCC34" w14:textId="77777777" w:rsidR="00CF0F87" w:rsidRDefault="00382AE5">
      <w:pPr>
        <w:spacing w:after="112"/>
        <w:ind w:left="1556" w:right="409" w:hanging="730"/>
        <w:jc w:val="both"/>
      </w:pPr>
      <w:r>
        <w:rPr>
          <w:sz w:val="20"/>
        </w:rPr>
        <w:t xml:space="preserve">1.14 </w:t>
      </w:r>
      <w:r>
        <w:t>Every meeting of the Management Committee shall be chaired by the Chairperson, or in their absence the Vice-Chairperson, or in their absence another member of the Management Committee chosen by those present.</w:t>
      </w:r>
    </w:p>
    <w:p w14:paraId="7532CA64" w14:textId="77777777" w:rsidR="00CF0F87" w:rsidRDefault="00382AE5">
      <w:pPr>
        <w:ind w:left="1560" w:right="0" w:hanging="721"/>
      </w:pPr>
      <w:r>
        <w:rPr>
          <w:sz w:val="20"/>
        </w:rPr>
        <w:t xml:space="preserve">1.15 </w:t>
      </w:r>
      <w:r>
        <w:t>Three members of the Management Committee present in person shall comprise a quorum.</w:t>
      </w:r>
    </w:p>
    <w:p w14:paraId="388B66EC" w14:textId="71C86F5E" w:rsidR="00CF0F87" w:rsidRDefault="00DD3997">
      <w:pPr>
        <w:pStyle w:val="Heading3"/>
        <w:spacing w:after="360"/>
        <w:ind w:left="-5" w:right="164"/>
      </w:pPr>
      <w:r>
        <w:t xml:space="preserve">               </w:t>
      </w:r>
      <w:r w:rsidR="00382AE5">
        <w:t>Appendix B (</w:t>
      </w:r>
      <w:proofErr w:type="spellStart"/>
      <w:r w:rsidR="00382AE5">
        <w:t>cont</w:t>
      </w:r>
      <w:proofErr w:type="spellEnd"/>
      <w:r w:rsidR="00382AE5">
        <w:t xml:space="preserve">) </w:t>
      </w:r>
    </w:p>
    <w:p w14:paraId="0E556149" w14:textId="6E36A270" w:rsidR="00CF0F87" w:rsidRDefault="00382AE5" w:rsidP="00752D7C">
      <w:pPr>
        <w:spacing w:after="123" w:line="259" w:lineRule="auto"/>
        <w:ind w:left="839" w:right="0" w:firstLine="0"/>
      </w:pPr>
      <w:r>
        <w:rPr>
          <w:sz w:val="20"/>
        </w:rPr>
        <w:t>1.16</w:t>
      </w:r>
      <w:r w:rsidR="00752D7C">
        <w:rPr>
          <w:sz w:val="20"/>
        </w:rPr>
        <w:t xml:space="preserve"> </w:t>
      </w:r>
      <w:r>
        <w:t>Unless the Rules provide otherwise, in the event of a decision to be made by a vote at meetings of the Management Committee, the decision shall be decided by a simple majority of votes. Each member of the Management Committee shall have one vote, and in the event of a tied vote, the Chairperson of the meeting shall have a second or casting vote.</w:t>
      </w:r>
    </w:p>
    <w:p w14:paraId="7C81D4DB" w14:textId="77777777" w:rsidR="00CF0F87" w:rsidRDefault="00382AE5">
      <w:pPr>
        <w:spacing w:after="112"/>
        <w:ind w:left="827" w:right="409" w:hanging="1"/>
        <w:jc w:val="both"/>
      </w:pPr>
      <w:r>
        <w:rPr>
          <w:sz w:val="20"/>
        </w:rPr>
        <w:t xml:space="preserve">1.17 </w:t>
      </w:r>
      <w:r>
        <w:t xml:space="preserve">A resolution sent to all members of the Management Committee and signed or confirmed by Electronic Communication by a simple majority or such majority required in these Rules has the same effect as a resolution validly passed at a meeting of the Management Committee. Each member of the Management Committee may sign a separate copy of the resolution and send a signed copy to the Secretary by Electronic Communication. </w:t>
      </w:r>
      <w:r>
        <w:rPr>
          <w:b/>
        </w:rPr>
        <w:t>Disclosure of Interests</w:t>
      </w:r>
    </w:p>
    <w:p w14:paraId="1BCFBD43" w14:textId="77777777" w:rsidR="00CF0F87" w:rsidRDefault="00382AE5">
      <w:pPr>
        <w:spacing w:after="112"/>
        <w:ind w:left="1556" w:right="409" w:hanging="730"/>
        <w:jc w:val="both"/>
      </w:pPr>
      <w:r>
        <w:rPr>
          <w:sz w:val="20"/>
        </w:rPr>
        <w:t xml:space="preserve">1.18 </w:t>
      </w:r>
      <w:r>
        <w:t xml:space="preserve">A member of the Management Committee shall declare an interest and shall not vote in respect of any matter in which they, or their spouse or </w:t>
      </w:r>
      <w:r>
        <w:rPr>
          <w:b/>
          <w:i/>
        </w:rPr>
        <w:t xml:space="preserve">partner </w:t>
      </w:r>
      <w:r>
        <w:t>or immediate relative, have a personal, financial or other material interest. If they do vote, their vote shall not be counted.</w:t>
      </w:r>
    </w:p>
    <w:p w14:paraId="0B9C75CE" w14:textId="77777777" w:rsidR="00CF0F87" w:rsidRDefault="00382AE5">
      <w:pPr>
        <w:pStyle w:val="Heading3"/>
        <w:spacing w:after="9"/>
        <w:ind w:left="851" w:right="164"/>
      </w:pPr>
      <w:r>
        <w:lastRenderedPageBreak/>
        <w:t>Remuneration</w:t>
      </w:r>
    </w:p>
    <w:p w14:paraId="0C6017BC" w14:textId="77777777" w:rsidR="00CF0F87" w:rsidRDefault="00382AE5">
      <w:pPr>
        <w:spacing w:after="272"/>
        <w:ind w:left="1556" w:right="409" w:hanging="730"/>
        <w:jc w:val="both"/>
      </w:pPr>
      <w:r>
        <w:rPr>
          <w:sz w:val="20"/>
        </w:rPr>
        <w:t xml:space="preserve">1.19 </w:t>
      </w:r>
      <w:r>
        <w:t>Members of the Management Committee are not entitled to any remuneration, but they may be reimbursed for reasonable expenses incurred in connection with the Society’s business.</w:t>
      </w:r>
    </w:p>
    <w:p w14:paraId="5D7B4E1A" w14:textId="77777777" w:rsidR="00CF0F87" w:rsidRDefault="00382AE5">
      <w:pPr>
        <w:pStyle w:val="Heading3"/>
        <w:spacing w:after="9"/>
        <w:ind w:left="852" w:right="164"/>
      </w:pPr>
      <w:r>
        <w:t>Secretary</w:t>
      </w:r>
    </w:p>
    <w:p w14:paraId="5E702E3C" w14:textId="77777777" w:rsidR="00CF0F87" w:rsidRDefault="00382AE5">
      <w:pPr>
        <w:tabs>
          <w:tab w:val="center" w:pos="1034"/>
          <w:tab w:val="center" w:pos="5383"/>
        </w:tabs>
        <w:spacing w:after="8"/>
        <w:ind w:left="0" w:right="0" w:firstLine="0"/>
      </w:pPr>
      <w:r>
        <w:rPr>
          <w:rFonts w:ascii="Calibri" w:eastAsia="Calibri" w:hAnsi="Calibri" w:cs="Calibri"/>
        </w:rPr>
        <w:tab/>
      </w:r>
      <w:r>
        <w:rPr>
          <w:sz w:val="20"/>
        </w:rPr>
        <w:t>1.20</w:t>
      </w:r>
      <w:r>
        <w:rPr>
          <w:sz w:val="20"/>
        </w:rPr>
        <w:tab/>
      </w:r>
      <w:r>
        <w:t xml:space="preserve">The Society shall have a Secretary who shall be appointed by the </w:t>
      </w:r>
    </w:p>
    <w:p w14:paraId="10AA9821" w14:textId="77777777" w:rsidR="00CF0F87" w:rsidRDefault="00382AE5">
      <w:pPr>
        <w:spacing w:after="112"/>
        <w:ind w:left="1562" w:right="409" w:firstLine="0"/>
        <w:jc w:val="both"/>
      </w:pPr>
      <w:r>
        <w:t>Management Committee and who may be an employee. The Management Committee may also appoint a deputy Secretary (who may also be an employee) to act as Secretary in the Secretary’s absence. The Secretary's duties will be clearly set out in writing and agreed by the Management Committee.</w:t>
      </w:r>
    </w:p>
    <w:p w14:paraId="7B9AE5C7" w14:textId="77777777" w:rsidR="00CF0F87" w:rsidRDefault="00382AE5">
      <w:pPr>
        <w:tabs>
          <w:tab w:val="center" w:pos="1034"/>
          <w:tab w:val="center" w:pos="2252"/>
        </w:tabs>
        <w:spacing w:after="113"/>
        <w:ind w:left="0" w:right="0" w:firstLine="0"/>
      </w:pPr>
      <w:r>
        <w:rPr>
          <w:rFonts w:ascii="Calibri" w:eastAsia="Calibri" w:hAnsi="Calibri" w:cs="Calibri"/>
        </w:rPr>
        <w:tab/>
      </w:r>
      <w:r>
        <w:rPr>
          <w:sz w:val="20"/>
        </w:rPr>
        <w:t>1.21</w:t>
      </w:r>
      <w:r>
        <w:rPr>
          <w:sz w:val="20"/>
        </w:rPr>
        <w:tab/>
      </w:r>
      <w:r>
        <w:t>The Secretary</w:t>
      </w:r>
    </w:p>
    <w:p w14:paraId="006E018D" w14:textId="77777777" w:rsidR="00CF0F87" w:rsidRDefault="00382AE5">
      <w:pPr>
        <w:spacing w:after="111"/>
        <w:ind w:left="3453" w:right="0" w:hanging="1081"/>
      </w:pPr>
      <w:r>
        <w:rPr>
          <w:sz w:val="20"/>
        </w:rPr>
        <w:t xml:space="preserve">1.21.1 </w:t>
      </w:r>
      <w:r>
        <w:t>has the functions set out in the Rules and any other functions that the Management Committee assigns;</w:t>
      </w:r>
    </w:p>
    <w:p w14:paraId="173E3440" w14:textId="77777777" w:rsidR="00CF0F87" w:rsidRDefault="00382AE5">
      <w:pPr>
        <w:spacing w:after="0"/>
        <w:ind w:left="3453" w:right="409" w:hanging="1081"/>
        <w:jc w:val="both"/>
      </w:pPr>
      <w:r>
        <w:rPr>
          <w:sz w:val="20"/>
        </w:rPr>
        <w:t xml:space="preserve">1.21.2 </w:t>
      </w:r>
      <w:r>
        <w:t>acts as Returning Officer at all Society meetings and is responsible for the conduct of all voting described in the Rules and records the outcome of all matters put to a vote;</w:t>
      </w:r>
    </w:p>
    <w:p w14:paraId="48672D4E" w14:textId="77777777" w:rsidR="00CF0F87" w:rsidRDefault="00382AE5">
      <w:pPr>
        <w:ind w:left="3453" w:right="0" w:hanging="1081"/>
      </w:pPr>
      <w:r>
        <w:rPr>
          <w:sz w:val="20"/>
        </w:rPr>
        <w:t xml:space="preserve">1.21.3 </w:t>
      </w:r>
      <w:r>
        <w:t>has absolute discretion to decide any issue or question which the Rules require the Secretary to decide.</w:t>
      </w:r>
    </w:p>
    <w:p w14:paraId="2ABE23FB" w14:textId="77777777" w:rsidR="00DD3997" w:rsidRDefault="00DD3997">
      <w:pPr>
        <w:ind w:left="3453" w:right="0" w:hanging="1081"/>
      </w:pPr>
    </w:p>
    <w:p w14:paraId="014DE5FC" w14:textId="5B568B7B" w:rsidR="00DD3997" w:rsidRDefault="00DD3997">
      <w:pPr>
        <w:spacing w:after="0" w:line="240" w:lineRule="auto"/>
        <w:ind w:left="1559" w:hanging="721"/>
        <w:jc w:val="both"/>
        <w:rPr>
          <w:b/>
          <w:bCs/>
          <w:szCs w:val="22"/>
        </w:rPr>
      </w:pPr>
      <w:r>
        <w:rPr>
          <w:b/>
          <w:bCs/>
          <w:szCs w:val="22"/>
        </w:rPr>
        <w:t>Proxy</w:t>
      </w:r>
    </w:p>
    <w:p w14:paraId="6BD424EF" w14:textId="77777777" w:rsidR="00DD3997" w:rsidRPr="00DD3997" w:rsidRDefault="00DD3997">
      <w:pPr>
        <w:spacing w:after="0" w:line="240" w:lineRule="auto"/>
        <w:ind w:left="1559" w:hanging="721"/>
        <w:jc w:val="both"/>
        <w:rPr>
          <w:b/>
          <w:bCs/>
          <w:szCs w:val="22"/>
        </w:rPr>
      </w:pPr>
    </w:p>
    <w:p w14:paraId="2D9CEF2D" w14:textId="442BD96A" w:rsidR="00CF0F87" w:rsidRPr="00DD3997" w:rsidRDefault="00382AE5">
      <w:pPr>
        <w:spacing w:after="0" w:line="240" w:lineRule="auto"/>
        <w:ind w:left="1559" w:hanging="721"/>
        <w:jc w:val="both"/>
        <w:rPr>
          <w:szCs w:val="22"/>
        </w:rPr>
      </w:pPr>
      <w:r>
        <w:rPr>
          <w:sz w:val="20"/>
        </w:rPr>
        <w:t xml:space="preserve">1.22 </w:t>
      </w:r>
      <w:r w:rsidRPr="00DD3997">
        <w:rPr>
          <w:rFonts w:eastAsia="Times New Roman"/>
          <w:szCs w:val="22"/>
        </w:rPr>
        <w:t>Any Member entitled to attend and vote at a Members’ Meeting may appoint another perso</w:t>
      </w:r>
      <w:r w:rsidR="00336DED">
        <w:rPr>
          <w:rFonts w:eastAsia="Times New Roman"/>
          <w:szCs w:val="22"/>
        </w:rPr>
        <w:t>n,</w:t>
      </w:r>
      <w:r w:rsidRPr="00DD3997">
        <w:rPr>
          <w:rFonts w:eastAsia="Times New Roman"/>
          <w:szCs w:val="22"/>
        </w:rPr>
        <w:t xml:space="preserve"> whether or not a Member</w:t>
      </w:r>
      <w:r w:rsidR="00336DED">
        <w:rPr>
          <w:rFonts w:eastAsia="Times New Roman"/>
          <w:szCs w:val="22"/>
        </w:rPr>
        <w:t>,</w:t>
      </w:r>
      <w:r w:rsidRPr="00DD3997">
        <w:rPr>
          <w:rFonts w:eastAsia="Times New Roman"/>
          <w:szCs w:val="22"/>
        </w:rPr>
        <w:t xml:space="preserve"> as their proxy to attend and vote on their behalf. A proxy can be appointed by delivering a written appointment, which may be by way of Electronic Communication, to the registered office, or such other place as may be selected by the Management Committee and stated in the meeting notice, at least 24 hours before the date of the meeting at which the proxy</w:t>
      </w:r>
      <w:r w:rsidR="00336DED">
        <w:rPr>
          <w:rFonts w:eastAsia="Times New Roman"/>
          <w:szCs w:val="22"/>
        </w:rPr>
        <w:t xml:space="preserve"> </w:t>
      </w:r>
      <w:r w:rsidRPr="00DD3997">
        <w:rPr>
          <w:rFonts w:eastAsia="Times New Roman"/>
          <w:szCs w:val="22"/>
        </w:rPr>
        <w:t>is authorised to vote. It must be signed or confirmed by Electronic Communication and sent by the Member or a duly authorised attorney. Any proxy form delivered late shall be invalid. Any question as to the validity of a proxy shall be determined by the Chairperson of the meeting whose decision shall be final.</w:t>
      </w:r>
    </w:p>
    <w:sectPr w:rsidR="00CF0F87" w:rsidRPr="00DD3997">
      <w:footerReference w:type="even" r:id="rId7"/>
      <w:footerReference w:type="default" r:id="rId8"/>
      <w:footerReference w:type="first" r:id="rId9"/>
      <w:pgSz w:w="11906" w:h="16838"/>
      <w:pgMar w:top="1141" w:right="1137" w:bottom="1604" w:left="1136" w:header="72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1B004" w14:textId="77777777" w:rsidR="00382AE5" w:rsidRDefault="00382AE5">
      <w:pPr>
        <w:spacing w:after="0" w:line="240" w:lineRule="auto"/>
      </w:pPr>
      <w:r>
        <w:separator/>
      </w:r>
    </w:p>
  </w:endnote>
  <w:endnote w:type="continuationSeparator" w:id="0">
    <w:p w14:paraId="56DAF277" w14:textId="77777777" w:rsidR="00382AE5" w:rsidRDefault="00382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298BF" w14:textId="77777777" w:rsidR="00CF0F87" w:rsidRDefault="00382AE5">
    <w:pPr>
      <w:tabs>
        <w:tab w:val="center" w:pos="4819"/>
      </w:tabs>
      <w:spacing w:after="0" w:line="259" w:lineRule="auto"/>
      <w:ind w:left="0" w:right="0" w:firstLine="0"/>
    </w:pPr>
    <w:r>
      <w:rPr>
        <w:sz w:val="16"/>
      </w:rPr>
      <w:t>NMCSL AGM 26TH SEPT 2024</w:t>
    </w:r>
    <w:r>
      <w:rPr>
        <w:sz w:val="16"/>
      </w:rPr>
      <w:tab/>
    </w:r>
    <w:r>
      <w:fldChar w:fldCharType="begin"/>
    </w:r>
    <w:r>
      <w:instrText xml:space="preserve"> PAGE   \* MERGEFORMAT </w:instrText>
    </w:r>
    <w:r>
      <w:fldChar w:fldCharType="separate"/>
    </w:r>
    <w:r>
      <w:rPr>
        <w:sz w:val="16"/>
      </w:rPr>
      <w:t>1</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2EBD8" w14:textId="77777777" w:rsidR="00CF0F87" w:rsidRDefault="00382AE5">
    <w:pPr>
      <w:tabs>
        <w:tab w:val="center" w:pos="4819"/>
      </w:tabs>
      <w:spacing w:after="0" w:line="259" w:lineRule="auto"/>
      <w:ind w:left="0" w:right="0" w:firstLine="0"/>
    </w:pPr>
    <w:r>
      <w:rPr>
        <w:sz w:val="16"/>
      </w:rPr>
      <w:t>NMCSL AGM 26TH SEPT 2024</w:t>
    </w:r>
    <w:r>
      <w:rPr>
        <w:sz w:val="16"/>
      </w:rPr>
      <w:tab/>
    </w:r>
    <w:r>
      <w:fldChar w:fldCharType="begin"/>
    </w:r>
    <w:r>
      <w:instrText xml:space="preserve"> PAGE   \* MERGEFORMAT </w:instrText>
    </w:r>
    <w:r>
      <w:fldChar w:fldCharType="separate"/>
    </w:r>
    <w:r>
      <w:rPr>
        <w:sz w:val="16"/>
      </w:rPr>
      <w:t>1</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67C56" w14:textId="77777777" w:rsidR="00CF0F87" w:rsidRDefault="00382AE5">
    <w:pPr>
      <w:tabs>
        <w:tab w:val="center" w:pos="4819"/>
      </w:tabs>
      <w:spacing w:after="0" w:line="259" w:lineRule="auto"/>
      <w:ind w:left="0" w:right="0" w:firstLine="0"/>
    </w:pPr>
    <w:r>
      <w:rPr>
        <w:sz w:val="16"/>
      </w:rPr>
      <w:t>NMCSL AGM 26TH SEPT 2024</w:t>
    </w:r>
    <w:r>
      <w:rPr>
        <w:sz w:val="16"/>
      </w:rPr>
      <w:tab/>
    </w:r>
    <w:r>
      <w:fldChar w:fldCharType="begin"/>
    </w:r>
    <w:r>
      <w:instrText xml:space="preserve"> PAGE   \* MERGEFORMAT </w:instrText>
    </w:r>
    <w:r>
      <w:fldChar w:fldCharType="separate"/>
    </w:r>
    <w:r>
      <w:rPr>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39A9B" w14:textId="77777777" w:rsidR="00382AE5" w:rsidRDefault="00382AE5">
      <w:pPr>
        <w:spacing w:after="0" w:line="240" w:lineRule="auto"/>
      </w:pPr>
      <w:r>
        <w:separator/>
      </w:r>
    </w:p>
  </w:footnote>
  <w:footnote w:type="continuationSeparator" w:id="0">
    <w:p w14:paraId="5C96FF4C" w14:textId="77777777" w:rsidR="00382AE5" w:rsidRDefault="00382A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434BC"/>
    <w:multiLevelType w:val="multilevel"/>
    <w:tmpl w:val="91A28112"/>
    <w:lvl w:ilvl="0">
      <w:start w:val="2"/>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14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EBA2710"/>
    <w:multiLevelType w:val="hybridMultilevel"/>
    <w:tmpl w:val="7CB25380"/>
    <w:lvl w:ilvl="0" w:tplc="AD1EDABA">
      <w:start w:val="1"/>
      <w:numFmt w:val="decimal"/>
      <w:lvlText w:val="%1."/>
      <w:lvlJc w:val="left"/>
      <w:pPr>
        <w:ind w:left="1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B488BA">
      <w:start w:val="1"/>
      <w:numFmt w:val="lowerLetter"/>
      <w:lvlText w:val="%2"/>
      <w:lvlJc w:val="left"/>
      <w:pPr>
        <w:ind w:left="2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A46BC2">
      <w:start w:val="1"/>
      <w:numFmt w:val="lowerRoman"/>
      <w:lvlText w:val="%3"/>
      <w:lvlJc w:val="left"/>
      <w:pPr>
        <w:ind w:left="28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50CC74">
      <w:start w:val="1"/>
      <w:numFmt w:val="decimal"/>
      <w:lvlText w:val="%4"/>
      <w:lvlJc w:val="left"/>
      <w:pPr>
        <w:ind w:left="35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2EE4A6">
      <w:start w:val="1"/>
      <w:numFmt w:val="lowerLetter"/>
      <w:lvlText w:val="%5"/>
      <w:lvlJc w:val="left"/>
      <w:pPr>
        <w:ind w:left="43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6C9930">
      <w:start w:val="1"/>
      <w:numFmt w:val="lowerRoman"/>
      <w:lvlText w:val="%6"/>
      <w:lvlJc w:val="left"/>
      <w:pPr>
        <w:ind w:left="50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B4CC30">
      <w:start w:val="1"/>
      <w:numFmt w:val="decimal"/>
      <w:lvlText w:val="%7"/>
      <w:lvlJc w:val="left"/>
      <w:pPr>
        <w:ind w:left="57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3E9DD8">
      <w:start w:val="1"/>
      <w:numFmt w:val="lowerLetter"/>
      <w:lvlText w:val="%8"/>
      <w:lvlJc w:val="left"/>
      <w:pPr>
        <w:ind w:left="64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AA2156">
      <w:start w:val="1"/>
      <w:numFmt w:val="lowerRoman"/>
      <w:lvlText w:val="%9"/>
      <w:lvlJc w:val="left"/>
      <w:pPr>
        <w:ind w:left="71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11F14C9"/>
    <w:multiLevelType w:val="multilevel"/>
    <w:tmpl w:val="3D787470"/>
    <w:lvl w:ilvl="0">
      <w:start w:val="10"/>
      <w:numFmt w:val="decimal"/>
      <w:lvlText w:val="%1"/>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2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7E562CA"/>
    <w:multiLevelType w:val="multilevel"/>
    <w:tmpl w:val="65E22CE2"/>
    <w:lvl w:ilvl="0">
      <w:start w:val="5"/>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4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6E26E24"/>
    <w:multiLevelType w:val="hybridMultilevel"/>
    <w:tmpl w:val="E73A21F8"/>
    <w:lvl w:ilvl="0" w:tplc="AEDC9A7A">
      <w:start w:val="1"/>
      <w:numFmt w:val="decimal"/>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D228AE">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F25EDE">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58BE00">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A846E8">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EAC118">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ECA622">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ACA590">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B07380">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ED149C8"/>
    <w:multiLevelType w:val="hybridMultilevel"/>
    <w:tmpl w:val="6B2A9250"/>
    <w:lvl w:ilvl="0" w:tplc="AAFE6882">
      <w:start w:val="1"/>
      <w:numFmt w:val="bullet"/>
      <w:lvlText w:val="•"/>
      <w:lvlJc w:val="left"/>
      <w:pPr>
        <w:ind w:left="14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BD0CBD2">
      <w:start w:val="1"/>
      <w:numFmt w:val="bullet"/>
      <w:lvlText w:val="o"/>
      <w:lvlJc w:val="left"/>
      <w:pPr>
        <w:ind w:left="21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38E681E">
      <w:start w:val="1"/>
      <w:numFmt w:val="bullet"/>
      <w:lvlText w:val="▪"/>
      <w:lvlJc w:val="left"/>
      <w:pPr>
        <w:ind w:left="28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62EB2C">
      <w:start w:val="1"/>
      <w:numFmt w:val="bullet"/>
      <w:lvlText w:val="•"/>
      <w:lvlJc w:val="left"/>
      <w:pPr>
        <w:ind w:left="35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3D661C0">
      <w:start w:val="1"/>
      <w:numFmt w:val="bullet"/>
      <w:lvlText w:val="o"/>
      <w:lvlJc w:val="left"/>
      <w:pPr>
        <w:ind w:left="43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65A1250">
      <w:start w:val="1"/>
      <w:numFmt w:val="bullet"/>
      <w:lvlText w:val="▪"/>
      <w:lvlJc w:val="left"/>
      <w:pPr>
        <w:ind w:left="50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561FA0">
      <w:start w:val="1"/>
      <w:numFmt w:val="bullet"/>
      <w:lvlText w:val="•"/>
      <w:lvlJc w:val="left"/>
      <w:pPr>
        <w:ind w:left="57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8B86624">
      <w:start w:val="1"/>
      <w:numFmt w:val="bullet"/>
      <w:lvlText w:val="o"/>
      <w:lvlJc w:val="left"/>
      <w:pPr>
        <w:ind w:left="64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6765E06">
      <w:start w:val="1"/>
      <w:numFmt w:val="bullet"/>
      <w:lvlText w:val="▪"/>
      <w:lvlJc w:val="left"/>
      <w:pPr>
        <w:ind w:left="71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BB420CB"/>
    <w:multiLevelType w:val="hybridMultilevel"/>
    <w:tmpl w:val="89BEAE1C"/>
    <w:lvl w:ilvl="0" w:tplc="1A96641E">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7228514">
      <w:start w:val="1"/>
      <w:numFmt w:val="lowerLetter"/>
      <w:lvlText w:val="%2"/>
      <w:lvlJc w:val="left"/>
      <w:pPr>
        <w:ind w:left="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E81E76">
      <w:start w:val="1"/>
      <w:numFmt w:val="decimal"/>
      <w:lvlRestart w:val="0"/>
      <w:lvlText w:val="%3."/>
      <w:lvlJc w:val="left"/>
      <w:pPr>
        <w:ind w:left="14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EEA7D24">
      <w:start w:val="1"/>
      <w:numFmt w:val="decimal"/>
      <w:lvlText w:val="%4"/>
      <w:lvlJc w:val="left"/>
      <w:pPr>
        <w:ind w:left="2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9FC1B5C">
      <w:start w:val="1"/>
      <w:numFmt w:val="lowerLetter"/>
      <w:lvlText w:val="%5"/>
      <w:lvlJc w:val="left"/>
      <w:pPr>
        <w:ind w:left="28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DA6821A">
      <w:start w:val="1"/>
      <w:numFmt w:val="lowerRoman"/>
      <w:lvlText w:val="%6"/>
      <w:lvlJc w:val="left"/>
      <w:pPr>
        <w:ind w:left="35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FF6D14E">
      <w:start w:val="1"/>
      <w:numFmt w:val="decimal"/>
      <w:lvlText w:val="%7"/>
      <w:lvlJc w:val="left"/>
      <w:pPr>
        <w:ind w:left="43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3021D6">
      <w:start w:val="1"/>
      <w:numFmt w:val="lowerLetter"/>
      <w:lvlText w:val="%8"/>
      <w:lvlJc w:val="left"/>
      <w:pPr>
        <w:ind w:left="50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65C1C58">
      <w:start w:val="1"/>
      <w:numFmt w:val="lowerRoman"/>
      <w:lvlText w:val="%9"/>
      <w:lvlJc w:val="left"/>
      <w:pPr>
        <w:ind w:left="57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BF56556"/>
    <w:multiLevelType w:val="multilevel"/>
    <w:tmpl w:val="C4187890"/>
    <w:lvl w:ilvl="0">
      <w:start w:val="10"/>
      <w:numFmt w:val="decimal"/>
      <w:lvlText w:val="%1"/>
      <w:lvlJc w:val="left"/>
      <w:pPr>
        <w:ind w:left="1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359643C"/>
    <w:multiLevelType w:val="hybridMultilevel"/>
    <w:tmpl w:val="4E0A6984"/>
    <w:lvl w:ilvl="0" w:tplc="5B205422">
      <w:start w:val="1"/>
      <w:numFmt w:val="upperLetter"/>
      <w:lvlText w:val="%1)"/>
      <w:lvlJc w:val="left"/>
      <w:pPr>
        <w:ind w:left="1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8FE13B0">
      <w:start w:val="1"/>
      <w:numFmt w:val="lowerLetter"/>
      <w:lvlText w:val="%2"/>
      <w:lvlJc w:val="left"/>
      <w:pPr>
        <w:ind w:left="1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FD4F1E0">
      <w:start w:val="1"/>
      <w:numFmt w:val="lowerRoman"/>
      <w:lvlText w:val="%3"/>
      <w:lvlJc w:val="left"/>
      <w:pPr>
        <w:ind w:left="2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E8C8EF6">
      <w:start w:val="1"/>
      <w:numFmt w:val="decimal"/>
      <w:lvlText w:val="%4"/>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8ED19E">
      <w:start w:val="1"/>
      <w:numFmt w:val="lowerLetter"/>
      <w:lvlText w:val="%5"/>
      <w:lvlJc w:val="left"/>
      <w:pPr>
        <w:ind w:left="39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74A97CE">
      <w:start w:val="1"/>
      <w:numFmt w:val="lowerRoman"/>
      <w:lvlText w:val="%6"/>
      <w:lvlJc w:val="left"/>
      <w:pPr>
        <w:ind w:left="46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4D257F0">
      <w:start w:val="1"/>
      <w:numFmt w:val="decimal"/>
      <w:lvlText w:val="%7"/>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786D0E">
      <w:start w:val="1"/>
      <w:numFmt w:val="lowerLetter"/>
      <w:lvlText w:val="%8"/>
      <w:lvlJc w:val="left"/>
      <w:pPr>
        <w:ind w:left="6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A3E34DA">
      <w:start w:val="1"/>
      <w:numFmt w:val="lowerRoman"/>
      <w:lvlText w:val="%9"/>
      <w:lvlJc w:val="left"/>
      <w:pPr>
        <w:ind w:left="68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9522050"/>
    <w:multiLevelType w:val="hybridMultilevel"/>
    <w:tmpl w:val="CF964FE4"/>
    <w:lvl w:ilvl="0" w:tplc="6E483FC4">
      <w:start w:val="6"/>
      <w:numFmt w:val="decimal"/>
      <w:lvlText w:val="%1."/>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A4B19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0C89D1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1C06A7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4CC02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79450E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CDC9E1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CDC521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870903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AB82FE6"/>
    <w:multiLevelType w:val="hybridMultilevel"/>
    <w:tmpl w:val="88C2FB26"/>
    <w:lvl w:ilvl="0" w:tplc="8D5ECDF2">
      <w:start w:val="1"/>
      <w:numFmt w:val="upperLetter"/>
      <w:lvlText w:val="%1)"/>
      <w:lvlJc w:val="left"/>
      <w:pPr>
        <w:ind w:left="1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1475AA">
      <w:start w:val="1"/>
      <w:numFmt w:val="lowerLetter"/>
      <w:lvlText w:val="%2"/>
      <w:lvlJc w:val="left"/>
      <w:pPr>
        <w:ind w:left="1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A020A0A">
      <w:start w:val="1"/>
      <w:numFmt w:val="lowerRoman"/>
      <w:lvlText w:val="%3"/>
      <w:lvlJc w:val="left"/>
      <w:pPr>
        <w:ind w:left="2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7F2D26A">
      <w:start w:val="1"/>
      <w:numFmt w:val="decimal"/>
      <w:lvlText w:val="%4"/>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944D3A2">
      <w:start w:val="1"/>
      <w:numFmt w:val="lowerLetter"/>
      <w:lvlText w:val="%5"/>
      <w:lvlJc w:val="left"/>
      <w:pPr>
        <w:ind w:left="39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9940D7A">
      <w:start w:val="1"/>
      <w:numFmt w:val="lowerRoman"/>
      <w:lvlText w:val="%6"/>
      <w:lvlJc w:val="left"/>
      <w:pPr>
        <w:ind w:left="46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F5A8454">
      <w:start w:val="1"/>
      <w:numFmt w:val="decimal"/>
      <w:lvlText w:val="%7"/>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5E8110">
      <w:start w:val="1"/>
      <w:numFmt w:val="lowerLetter"/>
      <w:lvlText w:val="%8"/>
      <w:lvlJc w:val="left"/>
      <w:pPr>
        <w:ind w:left="6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102C162">
      <w:start w:val="1"/>
      <w:numFmt w:val="lowerRoman"/>
      <w:lvlText w:val="%9"/>
      <w:lvlJc w:val="left"/>
      <w:pPr>
        <w:ind w:left="68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815023441">
    <w:abstractNumId w:val="4"/>
  </w:num>
  <w:num w:numId="2" w16cid:durableId="436681273">
    <w:abstractNumId w:val="5"/>
  </w:num>
  <w:num w:numId="3" w16cid:durableId="808977736">
    <w:abstractNumId w:val="3"/>
  </w:num>
  <w:num w:numId="4" w16cid:durableId="1025180618">
    <w:abstractNumId w:val="7"/>
  </w:num>
  <w:num w:numId="5" w16cid:durableId="1500081316">
    <w:abstractNumId w:val="10"/>
  </w:num>
  <w:num w:numId="6" w16cid:durableId="318536324">
    <w:abstractNumId w:val="1"/>
  </w:num>
  <w:num w:numId="7" w16cid:durableId="2091123368">
    <w:abstractNumId w:val="8"/>
  </w:num>
  <w:num w:numId="8" w16cid:durableId="509836366">
    <w:abstractNumId w:val="6"/>
  </w:num>
  <w:num w:numId="9" w16cid:durableId="360588894">
    <w:abstractNumId w:val="0"/>
  </w:num>
  <w:num w:numId="10" w16cid:durableId="660352965">
    <w:abstractNumId w:val="2"/>
  </w:num>
  <w:num w:numId="11" w16cid:durableId="13350388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F87"/>
    <w:rsid w:val="00336DED"/>
    <w:rsid w:val="00382AE5"/>
    <w:rsid w:val="0047473A"/>
    <w:rsid w:val="004A1A55"/>
    <w:rsid w:val="004A1C50"/>
    <w:rsid w:val="006B7C39"/>
    <w:rsid w:val="00752D7C"/>
    <w:rsid w:val="00781010"/>
    <w:rsid w:val="008042B6"/>
    <w:rsid w:val="00981090"/>
    <w:rsid w:val="00AB5677"/>
    <w:rsid w:val="00AE4126"/>
    <w:rsid w:val="00B16A4A"/>
    <w:rsid w:val="00B35BC2"/>
    <w:rsid w:val="00CF0F87"/>
    <w:rsid w:val="00DD3997"/>
    <w:rsid w:val="00DF44A4"/>
    <w:rsid w:val="00F262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8EC88"/>
  <w15:docId w15:val="{3F4EC11F-D6E0-4EA5-8718-A8E354292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4" w:line="250" w:lineRule="auto"/>
      <w:ind w:left="848" w:right="413"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after="267" w:line="250" w:lineRule="auto"/>
      <w:ind w:left="10" w:right="64"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267" w:line="250" w:lineRule="auto"/>
      <w:ind w:left="10" w:right="64" w:hanging="10"/>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244" w:line="250" w:lineRule="auto"/>
      <w:ind w:left="10" w:hanging="10"/>
      <w:outlineLvl w:val="2"/>
    </w:pPr>
    <w:rPr>
      <w:rFonts w:ascii="Arial" w:eastAsia="Arial" w:hAnsi="Arial" w:cs="Arial"/>
      <w:b/>
      <w:color w:val="000000"/>
      <w:sz w:val="22"/>
    </w:rPr>
  </w:style>
  <w:style w:type="paragraph" w:styleId="Heading4">
    <w:name w:val="heading 4"/>
    <w:next w:val="Normal"/>
    <w:link w:val="Heading4Char"/>
    <w:uiPriority w:val="9"/>
    <w:unhideWhenUsed/>
    <w:qFormat/>
    <w:pPr>
      <w:keepNext/>
      <w:keepLines/>
      <w:spacing w:after="244" w:line="250" w:lineRule="auto"/>
      <w:ind w:left="10" w:hanging="10"/>
      <w:outlineLvl w:val="3"/>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4"/>
    </w:rPr>
  </w:style>
  <w:style w:type="character" w:customStyle="1" w:styleId="Heading3Char">
    <w:name w:val="Heading 3 Char"/>
    <w:link w:val="Heading3"/>
    <w:rPr>
      <w:rFonts w:ascii="Arial" w:eastAsia="Arial" w:hAnsi="Arial" w:cs="Arial"/>
      <w:b/>
      <w:color w:val="000000"/>
      <w:sz w:val="22"/>
    </w:rPr>
  </w:style>
  <w:style w:type="character" w:customStyle="1" w:styleId="Heading4Char">
    <w:name w:val="Heading 4 Char"/>
    <w:link w:val="Heading4"/>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2992</Words>
  <Characters>17055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Committee NMCS</dc:creator>
  <cp:keywords/>
  <cp:lastModifiedBy>Manager NMCS</cp:lastModifiedBy>
  <cp:revision>2</cp:revision>
  <cp:lastPrinted>2025-09-15T14:33:00Z</cp:lastPrinted>
  <dcterms:created xsi:type="dcterms:W3CDTF">2025-09-15T14:34:00Z</dcterms:created>
  <dcterms:modified xsi:type="dcterms:W3CDTF">2025-09-15T14:34:00Z</dcterms:modified>
</cp:coreProperties>
</file>